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316A642" w:rsidR="007D0A19" w:rsidRPr="00C61013" w:rsidRDefault="00506421" w:rsidP="00A60D1C">
      <w:pPr>
        <w:tabs>
          <w:tab w:val="left" w:pos="360"/>
          <w:tab w:val="left" w:pos="5760"/>
        </w:tabs>
        <w:jc w:val="both"/>
        <w:rPr>
          <w:sz w:val="28"/>
          <w:szCs w:val="28"/>
        </w:rPr>
      </w:pPr>
      <w:r>
        <w:rPr>
          <w:sz w:val="28"/>
          <w:szCs w:val="28"/>
        </w:rPr>
        <w:t>AR</w:t>
      </w:r>
      <w:r w:rsidR="007D0A19" w:rsidRPr="00C61013">
        <w:rPr>
          <w:sz w:val="28"/>
          <w:szCs w:val="28"/>
        </w:rPr>
        <w:t>APAHOE, NEBRASKA</w:t>
      </w:r>
      <w:r w:rsidR="002C6BC2" w:rsidRPr="00C61013">
        <w:rPr>
          <w:sz w:val="28"/>
          <w:szCs w:val="28"/>
        </w:rPr>
        <w:tab/>
      </w:r>
      <w:r w:rsidR="002C6BC2" w:rsidRPr="00C61013">
        <w:rPr>
          <w:sz w:val="28"/>
          <w:szCs w:val="28"/>
        </w:rPr>
        <w:tab/>
      </w:r>
      <w:r w:rsidR="002C6BC2" w:rsidRPr="00C61013">
        <w:rPr>
          <w:sz w:val="28"/>
          <w:szCs w:val="28"/>
        </w:rPr>
        <w:tab/>
      </w:r>
      <w:r w:rsidR="0019518B">
        <w:rPr>
          <w:sz w:val="28"/>
          <w:szCs w:val="28"/>
        </w:rPr>
        <w:t xml:space="preserve">March </w:t>
      </w:r>
      <w:r w:rsidR="00674292">
        <w:rPr>
          <w:sz w:val="28"/>
          <w:szCs w:val="28"/>
        </w:rPr>
        <w:t>21</w:t>
      </w:r>
      <w:r w:rsidR="00FD367B" w:rsidRPr="00C61013">
        <w:rPr>
          <w:sz w:val="28"/>
          <w:szCs w:val="28"/>
        </w:rPr>
        <w:t>, 20</w:t>
      </w:r>
      <w:r w:rsidR="00B64CB1" w:rsidRPr="00C61013">
        <w:rPr>
          <w:sz w:val="28"/>
          <w:szCs w:val="28"/>
        </w:rPr>
        <w:t>2</w:t>
      </w:r>
      <w:r w:rsidR="00C16319" w:rsidRPr="00C61013">
        <w:rPr>
          <w:sz w:val="28"/>
          <w:szCs w:val="28"/>
        </w:rPr>
        <w:t>3</w:t>
      </w:r>
      <w:r w:rsidR="007D0A19" w:rsidRPr="00C61013">
        <w:rPr>
          <w:sz w:val="28"/>
          <w:szCs w:val="28"/>
        </w:rPr>
        <w:tab/>
      </w:r>
    </w:p>
    <w:p w14:paraId="37DA7854" w14:textId="60621F9D" w:rsidR="00162A1C" w:rsidRPr="00C61013" w:rsidRDefault="007D0A19" w:rsidP="00A76B03">
      <w:pPr>
        <w:tabs>
          <w:tab w:val="left" w:pos="5760"/>
        </w:tabs>
        <w:jc w:val="right"/>
        <w:rPr>
          <w:sz w:val="28"/>
          <w:szCs w:val="28"/>
        </w:rPr>
      </w:pPr>
      <w:r w:rsidRPr="00C61013">
        <w:rPr>
          <w:sz w:val="28"/>
          <w:szCs w:val="28"/>
        </w:rPr>
        <w:tab/>
      </w:r>
      <w:r w:rsidRPr="00C61013">
        <w:rPr>
          <w:sz w:val="28"/>
          <w:szCs w:val="28"/>
        </w:rPr>
        <w:tab/>
      </w:r>
    </w:p>
    <w:p w14:paraId="74470D35" w14:textId="4D43658B" w:rsidR="00BC3FAA" w:rsidRPr="00C61013" w:rsidRDefault="00BC3FAA" w:rsidP="00BC3FAA">
      <w:pPr>
        <w:tabs>
          <w:tab w:val="left" w:pos="360"/>
          <w:tab w:val="left" w:pos="5760"/>
        </w:tabs>
        <w:jc w:val="both"/>
        <w:rPr>
          <w:sz w:val="28"/>
          <w:szCs w:val="28"/>
        </w:rPr>
      </w:pPr>
      <w:bookmarkStart w:id="0" w:name="OLE_LINK2"/>
      <w:bookmarkStart w:id="1" w:name="OLE_LINK3"/>
      <w:r w:rsidRPr="00C61013">
        <w:rPr>
          <w:sz w:val="28"/>
          <w:szCs w:val="28"/>
        </w:rPr>
        <w:tab/>
        <w:t xml:space="preserve">The City Council of the City of Arapahoe, Nebraska, met in regular session at the EMCC Council Room at </w:t>
      </w:r>
      <w:r w:rsidR="005F1D75" w:rsidRPr="00C61013">
        <w:rPr>
          <w:sz w:val="28"/>
          <w:szCs w:val="28"/>
        </w:rPr>
        <w:t>7</w:t>
      </w:r>
      <w:r w:rsidR="00FD1DD0" w:rsidRPr="00C61013">
        <w:rPr>
          <w:sz w:val="28"/>
          <w:szCs w:val="28"/>
        </w:rPr>
        <w:t>:</w:t>
      </w:r>
      <w:r w:rsidR="002301BE">
        <w:rPr>
          <w:sz w:val="28"/>
          <w:szCs w:val="28"/>
        </w:rPr>
        <w:t>31</w:t>
      </w:r>
      <w:r w:rsidR="00ED506F" w:rsidRPr="00C61013">
        <w:rPr>
          <w:sz w:val="28"/>
          <w:szCs w:val="28"/>
        </w:rPr>
        <w:t xml:space="preserve"> </w:t>
      </w:r>
      <w:r w:rsidR="00FD1DD0" w:rsidRPr="00C61013">
        <w:rPr>
          <w:sz w:val="28"/>
          <w:szCs w:val="28"/>
        </w:rPr>
        <w:t>P.M.</w:t>
      </w:r>
      <w:r w:rsidRPr="00C61013">
        <w:rPr>
          <w:sz w:val="28"/>
          <w:szCs w:val="28"/>
        </w:rPr>
        <w:t xml:space="preserve"> on </w:t>
      </w:r>
      <w:r w:rsidR="00956BB7">
        <w:rPr>
          <w:sz w:val="28"/>
          <w:szCs w:val="28"/>
        </w:rPr>
        <w:t xml:space="preserve">March </w:t>
      </w:r>
      <w:r w:rsidR="00674292">
        <w:rPr>
          <w:sz w:val="28"/>
          <w:szCs w:val="28"/>
        </w:rPr>
        <w:t>21</w:t>
      </w:r>
      <w:r w:rsidR="00DB5B31" w:rsidRPr="00C61013">
        <w:rPr>
          <w:sz w:val="28"/>
          <w:szCs w:val="28"/>
        </w:rPr>
        <w:t>, 202</w:t>
      </w:r>
      <w:r w:rsidR="008141C3" w:rsidRPr="00C61013">
        <w:rPr>
          <w:sz w:val="28"/>
          <w:szCs w:val="28"/>
        </w:rPr>
        <w:t>3</w:t>
      </w:r>
      <w:r w:rsidRPr="00C61013">
        <w:rPr>
          <w:sz w:val="28"/>
          <w:szCs w:val="28"/>
        </w:rPr>
        <w:t xml:space="preserve">, pursuant to notice posted in the city office and published in the </w:t>
      </w:r>
      <w:r w:rsidR="00B64CB1" w:rsidRPr="00C61013">
        <w:rPr>
          <w:sz w:val="28"/>
          <w:szCs w:val="28"/>
        </w:rPr>
        <w:t>Valley Voice</w:t>
      </w:r>
      <w:r w:rsidRPr="00C61013">
        <w:rPr>
          <w:sz w:val="28"/>
          <w:szCs w:val="28"/>
        </w:rPr>
        <w:t xml:space="preserve">. Councilmen present: </w:t>
      </w:r>
      <w:r w:rsidR="00E64294" w:rsidRPr="00C61013">
        <w:rPr>
          <w:sz w:val="28"/>
          <w:szCs w:val="28"/>
        </w:rPr>
        <w:t>Middagh,</w:t>
      </w:r>
      <w:r w:rsidR="00F46000" w:rsidRPr="00C61013">
        <w:rPr>
          <w:sz w:val="28"/>
          <w:szCs w:val="28"/>
        </w:rPr>
        <w:t xml:space="preserve"> </w:t>
      </w:r>
      <w:r w:rsidR="000847FD" w:rsidRPr="00C61013">
        <w:rPr>
          <w:sz w:val="28"/>
          <w:szCs w:val="28"/>
        </w:rPr>
        <w:t>Kreutzer</w:t>
      </w:r>
      <w:r w:rsidR="00A45DBC" w:rsidRPr="00C61013">
        <w:rPr>
          <w:sz w:val="28"/>
          <w:szCs w:val="28"/>
        </w:rPr>
        <w:t>,</w:t>
      </w:r>
      <w:r w:rsidR="00674292">
        <w:rPr>
          <w:sz w:val="28"/>
          <w:szCs w:val="28"/>
        </w:rPr>
        <w:t xml:space="preserve"> Monie</w:t>
      </w:r>
      <w:r w:rsidR="00963179">
        <w:rPr>
          <w:sz w:val="28"/>
          <w:szCs w:val="28"/>
        </w:rPr>
        <w:t xml:space="preserve"> </w:t>
      </w:r>
      <w:r w:rsidRPr="00C61013">
        <w:rPr>
          <w:sz w:val="28"/>
          <w:szCs w:val="28"/>
        </w:rPr>
        <w:t>and Paulsen.</w:t>
      </w:r>
      <w:r w:rsidR="00607C0D">
        <w:rPr>
          <w:sz w:val="28"/>
          <w:szCs w:val="28"/>
        </w:rPr>
        <w:t xml:space="preserve"> </w:t>
      </w:r>
      <w:r w:rsidR="00203900" w:rsidRPr="00C61013">
        <w:rPr>
          <w:sz w:val="28"/>
          <w:szCs w:val="28"/>
        </w:rPr>
        <w:t>Absent</w:t>
      </w:r>
      <w:r w:rsidR="005928F6" w:rsidRPr="00C61013">
        <w:rPr>
          <w:sz w:val="28"/>
          <w:szCs w:val="28"/>
        </w:rPr>
        <w:t>:</w:t>
      </w:r>
      <w:r w:rsidR="00E5312B">
        <w:rPr>
          <w:sz w:val="28"/>
          <w:szCs w:val="28"/>
        </w:rPr>
        <w:t xml:space="preserve"> tenBensel</w:t>
      </w:r>
      <w:r w:rsidR="00785A97">
        <w:rPr>
          <w:sz w:val="28"/>
          <w:szCs w:val="28"/>
        </w:rPr>
        <w:t xml:space="preserve"> &amp; Carpenter</w:t>
      </w:r>
      <w:r w:rsidR="00E5312B">
        <w:rPr>
          <w:sz w:val="28"/>
          <w:szCs w:val="28"/>
        </w:rPr>
        <w:t>.</w:t>
      </w:r>
      <w:r w:rsidR="005928F6" w:rsidRPr="00C61013">
        <w:rPr>
          <w:sz w:val="28"/>
          <w:szCs w:val="28"/>
        </w:rPr>
        <w:t xml:space="preserve"> </w:t>
      </w:r>
      <w:r w:rsidRPr="00C61013">
        <w:rPr>
          <w:sz w:val="28"/>
          <w:szCs w:val="28"/>
        </w:rPr>
        <w:t>City</w:t>
      </w:r>
      <w:r w:rsidR="00B3644D" w:rsidRPr="00C61013">
        <w:rPr>
          <w:sz w:val="28"/>
          <w:szCs w:val="28"/>
        </w:rPr>
        <w:t xml:space="preserve"> </w:t>
      </w:r>
      <w:r w:rsidRPr="00C61013">
        <w:rPr>
          <w:sz w:val="28"/>
          <w:szCs w:val="28"/>
        </w:rPr>
        <w:t>Staff present:</w:t>
      </w:r>
      <w:r w:rsidR="00607C0D">
        <w:rPr>
          <w:sz w:val="28"/>
          <w:szCs w:val="28"/>
        </w:rPr>
        <w:t xml:space="preserve"> </w:t>
      </w:r>
      <w:r w:rsidR="00034B98" w:rsidRPr="00C61013">
        <w:rPr>
          <w:sz w:val="28"/>
          <w:szCs w:val="28"/>
        </w:rPr>
        <w:t>Greg Schievelbein City Superintendent,</w:t>
      </w:r>
      <w:r w:rsidRPr="00C61013">
        <w:rPr>
          <w:sz w:val="28"/>
          <w:szCs w:val="28"/>
        </w:rPr>
        <w:t xml:space="preserve"> </w:t>
      </w:r>
      <w:r w:rsidR="00B1598F">
        <w:rPr>
          <w:sz w:val="28"/>
          <w:szCs w:val="28"/>
        </w:rPr>
        <w:t>Dixie Sickels</w:t>
      </w:r>
      <w:r w:rsidR="004103E3">
        <w:rPr>
          <w:sz w:val="28"/>
          <w:szCs w:val="28"/>
        </w:rPr>
        <w:t xml:space="preserve"> Assistant</w:t>
      </w:r>
      <w:r w:rsidR="004103E3" w:rsidRPr="00C61013">
        <w:rPr>
          <w:sz w:val="28"/>
          <w:szCs w:val="28"/>
        </w:rPr>
        <w:t xml:space="preserve"> Clerk</w:t>
      </w:r>
      <w:r w:rsidRPr="00C61013">
        <w:rPr>
          <w:sz w:val="28"/>
          <w:szCs w:val="28"/>
        </w:rPr>
        <w:t xml:space="preserve">. </w:t>
      </w:r>
    </w:p>
    <w:p w14:paraId="64D29A1F" w14:textId="3CB5BD1C" w:rsidR="00BC3FAA" w:rsidRPr="00C61013" w:rsidRDefault="00BC3FAA" w:rsidP="00BC3FAA">
      <w:pPr>
        <w:tabs>
          <w:tab w:val="left" w:pos="360"/>
          <w:tab w:val="left" w:pos="5760"/>
        </w:tabs>
        <w:jc w:val="both"/>
        <w:rPr>
          <w:sz w:val="28"/>
          <w:szCs w:val="28"/>
        </w:rPr>
      </w:pPr>
      <w:r w:rsidRPr="00C61013">
        <w:rPr>
          <w:sz w:val="28"/>
          <w:szCs w:val="28"/>
        </w:rPr>
        <w:tab/>
      </w:r>
      <w:r w:rsidR="000B140C" w:rsidRPr="00C61013">
        <w:rPr>
          <w:sz w:val="28"/>
          <w:szCs w:val="28"/>
        </w:rPr>
        <w:t>Mayor Koller</w:t>
      </w:r>
      <w:r w:rsidRPr="00C61013">
        <w:rPr>
          <w:sz w:val="28"/>
          <w:szCs w:val="28"/>
        </w:rPr>
        <w:t xml:space="preserve"> presided over the meeting. Visitors present for all or a portion of the meeting were:</w:t>
      </w:r>
      <w:r w:rsidR="00607C0D">
        <w:rPr>
          <w:sz w:val="28"/>
          <w:szCs w:val="28"/>
        </w:rPr>
        <w:t xml:space="preserve"> </w:t>
      </w:r>
      <w:r w:rsidR="008109B5">
        <w:rPr>
          <w:sz w:val="28"/>
          <w:szCs w:val="28"/>
        </w:rPr>
        <w:t xml:space="preserve">Bobbi Pettit &amp; Doug </w:t>
      </w:r>
      <w:r w:rsidR="008B1092">
        <w:rPr>
          <w:sz w:val="28"/>
          <w:szCs w:val="28"/>
        </w:rPr>
        <w:t xml:space="preserve">Christiansen </w:t>
      </w:r>
      <w:r w:rsidR="008109B5">
        <w:rPr>
          <w:sz w:val="28"/>
          <w:szCs w:val="28"/>
        </w:rPr>
        <w:t xml:space="preserve">with </w:t>
      </w:r>
      <w:r w:rsidR="00137F24">
        <w:rPr>
          <w:sz w:val="28"/>
          <w:szCs w:val="28"/>
        </w:rPr>
        <w:t>5Rule</w:t>
      </w:r>
      <w:r w:rsidR="003E1569">
        <w:rPr>
          <w:sz w:val="28"/>
          <w:szCs w:val="28"/>
        </w:rPr>
        <w:t xml:space="preserve"> and via Zoom Jon Thomas</w:t>
      </w:r>
      <w:r w:rsidR="00F33968">
        <w:rPr>
          <w:sz w:val="28"/>
          <w:szCs w:val="28"/>
        </w:rPr>
        <w:t>.</w:t>
      </w:r>
      <w:r w:rsidR="00607C0D">
        <w:rPr>
          <w:sz w:val="28"/>
          <w:szCs w:val="28"/>
        </w:rPr>
        <w:t xml:space="preserve"> </w:t>
      </w:r>
      <w:r w:rsidR="00F33968">
        <w:rPr>
          <w:sz w:val="28"/>
          <w:szCs w:val="28"/>
        </w:rPr>
        <w:t>T</w:t>
      </w:r>
      <w:r w:rsidR="00D24A42" w:rsidRPr="00C61013">
        <w:rPr>
          <w:sz w:val="28"/>
          <w:szCs w:val="28"/>
        </w:rPr>
        <w:t>he</w:t>
      </w:r>
      <w:r w:rsidRPr="00C61013">
        <w:rPr>
          <w:sz w:val="28"/>
          <w:szCs w:val="28"/>
        </w:rPr>
        <w:t xml:space="preserve"> location of the posted Open Meetings Act was stated.</w:t>
      </w:r>
      <w:r w:rsidR="00607C0D">
        <w:rPr>
          <w:sz w:val="28"/>
          <w:szCs w:val="28"/>
        </w:rPr>
        <w:t xml:space="preserve"> </w:t>
      </w:r>
      <w:r w:rsidR="00203ECA">
        <w:rPr>
          <w:sz w:val="28"/>
          <w:szCs w:val="28"/>
        </w:rPr>
        <w:t>Mayor Koller</w:t>
      </w:r>
      <w:r w:rsidR="00464132" w:rsidRPr="00C61013">
        <w:rPr>
          <w:sz w:val="28"/>
          <w:szCs w:val="28"/>
        </w:rPr>
        <w:t xml:space="preserve"> </w:t>
      </w:r>
      <w:r w:rsidRPr="00C61013">
        <w:rPr>
          <w:sz w:val="28"/>
          <w:szCs w:val="28"/>
        </w:rPr>
        <w:t>welcomed all visitors and gave each the opportunity to state their name and the agenda item they wish to speak on.</w:t>
      </w:r>
    </w:p>
    <w:p w14:paraId="7E450C0E" w14:textId="2D29E277" w:rsidR="00F03F88" w:rsidRPr="00C61013" w:rsidRDefault="009C5601" w:rsidP="00EE1BDF">
      <w:pPr>
        <w:tabs>
          <w:tab w:val="left" w:pos="360"/>
          <w:tab w:val="left" w:pos="5760"/>
        </w:tabs>
        <w:jc w:val="both"/>
        <w:rPr>
          <w:b/>
          <w:sz w:val="28"/>
          <w:szCs w:val="28"/>
        </w:rPr>
      </w:pPr>
      <w:r w:rsidRPr="00C61013">
        <w:rPr>
          <w:b/>
          <w:sz w:val="28"/>
          <w:szCs w:val="28"/>
        </w:rPr>
        <w:t>Consent Agenda:</w:t>
      </w:r>
      <w:r w:rsidR="00B24428">
        <w:rPr>
          <w:b/>
          <w:sz w:val="28"/>
          <w:szCs w:val="28"/>
        </w:rPr>
        <w:t xml:space="preserve">  </w:t>
      </w:r>
    </w:p>
    <w:p w14:paraId="5FCF6A65" w14:textId="57F9453C" w:rsidR="00A75AC3" w:rsidRPr="00C61013" w:rsidRDefault="000156C1" w:rsidP="00DF2942">
      <w:pPr>
        <w:tabs>
          <w:tab w:val="left" w:pos="360"/>
          <w:tab w:val="left" w:pos="5760"/>
        </w:tabs>
        <w:rPr>
          <w:sz w:val="28"/>
          <w:szCs w:val="28"/>
        </w:rPr>
      </w:pPr>
      <w:r w:rsidRPr="00C61013">
        <w:rPr>
          <w:sz w:val="28"/>
          <w:szCs w:val="28"/>
        </w:rPr>
        <w:tab/>
      </w:r>
      <w:bookmarkEnd w:id="0"/>
      <w:bookmarkEnd w:id="1"/>
      <w:r w:rsidR="00262418" w:rsidRPr="00C61013">
        <w:rPr>
          <w:sz w:val="28"/>
          <w:szCs w:val="28"/>
        </w:rPr>
        <w:t>Motion by Councilm</w:t>
      </w:r>
      <w:r w:rsidR="00F2549F" w:rsidRPr="00C61013">
        <w:rPr>
          <w:sz w:val="28"/>
          <w:szCs w:val="28"/>
        </w:rPr>
        <w:t>an</w:t>
      </w:r>
      <w:r w:rsidR="00D24A42" w:rsidRPr="00C61013">
        <w:rPr>
          <w:sz w:val="28"/>
          <w:szCs w:val="28"/>
        </w:rPr>
        <w:t xml:space="preserve"> </w:t>
      </w:r>
      <w:r w:rsidR="003E1569">
        <w:rPr>
          <w:sz w:val="28"/>
          <w:szCs w:val="28"/>
        </w:rPr>
        <w:t>P</w:t>
      </w:r>
      <w:r w:rsidR="00DC4040">
        <w:rPr>
          <w:sz w:val="28"/>
          <w:szCs w:val="28"/>
        </w:rPr>
        <w:t>aulsen</w:t>
      </w:r>
      <w:r w:rsidR="008B1092">
        <w:rPr>
          <w:sz w:val="28"/>
          <w:szCs w:val="28"/>
        </w:rPr>
        <w:t xml:space="preserve"> </w:t>
      </w:r>
      <w:r w:rsidR="00940143" w:rsidRPr="00C61013">
        <w:rPr>
          <w:sz w:val="28"/>
          <w:szCs w:val="28"/>
        </w:rPr>
        <w:t>a</w:t>
      </w:r>
      <w:r w:rsidR="002F73F6" w:rsidRPr="00C61013">
        <w:rPr>
          <w:sz w:val="28"/>
          <w:szCs w:val="28"/>
        </w:rPr>
        <w:t>nd</w:t>
      </w:r>
      <w:r w:rsidR="00077DA4" w:rsidRPr="00C61013">
        <w:rPr>
          <w:sz w:val="28"/>
          <w:szCs w:val="28"/>
        </w:rPr>
        <w:t xml:space="preserve"> second</w:t>
      </w:r>
      <w:r w:rsidR="00B700FE" w:rsidRPr="00C61013">
        <w:rPr>
          <w:sz w:val="28"/>
          <w:szCs w:val="28"/>
        </w:rPr>
        <w:t xml:space="preserve"> </w:t>
      </w:r>
      <w:r w:rsidR="00262418" w:rsidRPr="00C61013">
        <w:rPr>
          <w:sz w:val="28"/>
          <w:szCs w:val="28"/>
        </w:rPr>
        <w:t>by</w:t>
      </w:r>
      <w:r w:rsidR="00E55E54" w:rsidRPr="00C61013">
        <w:rPr>
          <w:sz w:val="28"/>
          <w:szCs w:val="28"/>
        </w:rPr>
        <w:t xml:space="preserve"> </w:t>
      </w:r>
      <w:r w:rsidR="00262418" w:rsidRPr="00C61013">
        <w:rPr>
          <w:sz w:val="28"/>
          <w:szCs w:val="28"/>
        </w:rPr>
        <w:t>Councilm</w:t>
      </w:r>
      <w:r w:rsidR="00021FEF" w:rsidRPr="00C61013">
        <w:rPr>
          <w:sz w:val="28"/>
          <w:szCs w:val="28"/>
        </w:rPr>
        <w:t>an</w:t>
      </w:r>
      <w:r w:rsidR="00060046" w:rsidRPr="00C61013">
        <w:rPr>
          <w:sz w:val="28"/>
          <w:szCs w:val="28"/>
        </w:rPr>
        <w:t xml:space="preserve"> </w:t>
      </w:r>
      <w:r w:rsidR="003E1569">
        <w:rPr>
          <w:sz w:val="28"/>
          <w:szCs w:val="28"/>
        </w:rPr>
        <w:t>Mi</w:t>
      </w:r>
      <w:r w:rsidR="0083698E">
        <w:rPr>
          <w:sz w:val="28"/>
          <w:szCs w:val="28"/>
        </w:rPr>
        <w:t>ddagh</w:t>
      </w:r>
      <w:r w:rsidR="008B1092">
        <w:rPr>
          <w:sz w:val="28"/>
          <w:szCs w:val="28"/>
        </w:rPr>
        <w:t xml:space="preserve"> </w:t>
      </w:r>
      <w:r w:rsidR="002F73F6" w:rsidRPr="00C61013">
        <w:rPr>
          <w:sz w:val="28"/>
          <w:szCs w:val="28"/>
        </w:rPr>
        <w:t>for</w:t>
      </w:r>
      <w:r w:rsidR="00262418" w:rsidRPr="00C61013">
        <w:rPr>
          <w:sz w:val="28"/>
          <w:szCs w:val="28"/>
        </w:rPr>
        <w:t xml:space="preserve"> approval of the following consent agenda:</w:t>
      </w:r>
      <w:r w:rsidR="00AB05C8" w:rsidRPr="00C61013">
        <w:rPr>
          <w:sz w:val="28"/>
          <w:szCs w:val="28"/>
        </w:rPr>
        <w:t xml:space="preserve">  </w:t>
      </w:r>
    </w:p>
    <w:p w14:paraId="7F4B0CCD" w14:textId="1F2C6F1A" w:rsidR="007F3A47" w:rsidRDefault="00AD039C" w:rsidP="00DF2942">
      <w:pPr>
        <w:tabs>
          <w:tab w:val="left" w:pos="360"/>
          <w:tab w:val="left" w:pos="1440"/>
          <w:tab w:val="left" w:pos="5760"/>
        </w:tabs>
        <w:ind w:left="1440" w:hanging="1440"/>
        <w:rPr>
          <w:sz w:val="28"/>
          <w:szCs w:val="28"/>
        </w:rPr>
      </w:pPr>
      <w:r w:rsidRPr="00C61013">
        <w:rPr>
          <w:sz w:val="28"/>
          <w:szCs w:val="28"/>
        </w:rPr>
        <w:tab/>
        <w:t xml:space="preserve">Minutes: </w:t>
      </w:r>
      <w:r w:rsidR="00EB4337" w:rsidRPr="00C61013">
        <w:rPr>
          <w:sz w:val="28"/>
          <w:szCs w:val="28"/>
        </w:rPr>
        <w:t xml:space="preserve">Copy of the </w:t>
      </w:r>
      <w:r w:rsidR="00940143" w:rsidRPr="00C61013">
        <w:rPr>
          <w:sz w:val="28"/>
          <w:szCs w:val="28"/>
        </w:rPr>
        <w:t>M</w:t>
      </w:r>
      <w:r w:rsidR="00EB4337" w:rsidRPr="00C61013">
        <w:rPr>
          <w:sz w:val="28"/>
          <w:szCs w:val="28"/>
        </w:rPr>
        <w:t xml:space="preserve">inutes </w:t>
      </w:r>
      <w:r w:rsidR="002B3EB0" w:rsidRPr="00C61013">
        <w:rPr>
          <w:sz w:val="28"/>
          <w:szCs w:val="28"/>
        </w:rPr>
        <w:t>from</w:t>
      </w:r>
      <w:r w:rsidR="00EB4337" w:rsidRPr="00C61013">
        <w:rPr>
          <w:sz w:val="28"/>
          <w:szCs w:val="28"/>
        </w:rPr>
        <w:t xml:space="preserve"> the </w:t>
      </w:r>
      <w:r w:rsidR="004103E3">
        <w:rPr>
          <w:sz w:val="28"/>
          <w:szCs w:val="28"/>
        </w:rPr>
        <w:t>March 7</w:t>
      </w:r>
      <w:r w:rsidR="00D13F23">
        <w:rPr>
          <w:sz w:val="28"/>
          <w:szCs w:val="28"/>
        </w:rPr>
        <w:t>,</w:t>
      </w:r>
      <w:r w:rsidR="00305106" w:rsidRPr="00C61013">
        <w:rPr>
          <w:sz w:val="28"/>
          <w:szCs w:val="28"/>
        </w:rPr>
        <w:t xml:space="preserve"> 2023</w:t>
      </w:r>
      <w:r w:rsidR="005B0245" w:rsidRPr="00C61013">
        <w:rPr>
          <w:sz w:val="28"/>
          <w:szCs w:val="28"/>
        </w:rPr>
        <w:t xml:space="preserve"> </w:t>
      </w:r>
      <w:r w:rsidR="000A7022" w:rsidRPr="00C61013">
        <w:rPr>
          <w:sz w:val="28"/>
          <w:szCs w:val="28"/>
        </w:rPr>
        <w:t>r</w:t>
      </w:r>
      <w:r w:rsidR="00514DAD" w:rsidRPr="00C61013">
        <w:rPr>
          <w:sz w:val="28"/>
          <w:szCs w:val="28"/>
        </w:rPr>
        <w:t>egular m</w:t>
      </w:r>
      <w:r w:rsidR="00EB4337" w:rsidRPr="00C61013">
        <w:rPr>
          <w:sz w:val="28"/>
          <w:szCs w:val="28"/>
        </w:rPr>
        <w:t>eeting</w:t>
      </w:r>
      <w:r w:rsidR="00216C78" w:rsidRPr="00C61013">
        <w:rPr>
          <w:sz w:val="28"/>
          <w:szCs w:val="28"/>
        </w:rPr>
        <w:t xml:space="preserve"> </w:t>
      </w:r>
      <w:r w:rsidR="00600C90" w:rsidRPr="00C61013">
        <w:rPr>
          <w:sz w:val="28"/>
          <w:szCs w:val="28"/>
        </w:rPr>
        <w:t>were i</w:t>
      </w:r>
      <w:r w:rsidR="004B1C35" w:rsidRPr="00C61013">
        <w:rPr>
          <w:sz w:val="28"/>
          <w:szCs w:val="28"/>
        </w:rPr>
        <w:t xml:space="preserve">ncluded in the Council </w:t>
      </w:r>
      <w:r w:rsidR="00EB4337" w:rsidRPr="00C61013">
        <w:rPr>
          <w:sz w:val="28"/>
          <w:szCs w:val="28"/>
        </w:rPr>
        <w:t>packets.</w:t>
      </w:r>
      <w:r w:rsidR="00A54482" w:rsidRPr="00C61013">
        <w:rPr>
          <w:sz w:val="28"/>
          <w:szCs w:val="28"/>
        </w:rPr>
        <w:t xml:space="preserve"> </w:t>
      </w:r>
      <w:r w:rsidR="008852F2" w:rsidRPr="00C61013">
        <w:rPr>
          <w:sz w:val="28"/>
          <w:szCs w:val="28"/>
        </w:rPr>
        <w:t xml:space="preserve"> </w:t>
      </w:r>
    </w:p>
    <w:p w14:paraId="140D6EF7" w14:textId="35AA2DCA" w:rsidR="00182D5E" w:rsidRPr="003E1569" w:rsidRDefault="003E1569" w:rsidP="003E1569">
      <w:pPr>
        <w:jc w:val="both"/>
        <w:rPr>
          <w:bCs/>
          <w:sz w:val="28"/>
          <w:szCs w:val="28"/>
        </w:rPr>
      </w:pPr>
      <w:r>
        <w:rPr>
          <w:bCs/>
        </w:rPr>
        <w:t xml:space="preserve">      </w:t>
      </w:r>
      <w:r w:rsidR="00182D5E" w:rsidRPr="003E1569">
        <w:rPr>
          <w:bCs/>
          <w:sz w:val="28"/>
          <w:szCs w:val="28"/>
        </w:rPr>
        <w:t>Building Permit:  #2 Elliot &amp; Stefanie Hoefs – new house</w:t>
      </w:r>
    </w:p>
    <w:p w14:paraId="0EB2E35B" w14:textId="0C48EDB7" w:rsidR="007D7902" w:rsidRDefault="003E1569" w:rsidP="00DF2942">
      <w:pPr>
        <w:tabs>
          <w:tab w:val="left" w:pos="360"/>
        </w:tabs>
        <w:rPr>
          <w:sz w:val="28"/>
          <w:szCs w:val="28"/>
        </w:rPr>
      </w:pPr>
      <w:r>
        <w:rPr>
          <w:sz w:val="28"/>
          <w:szCs w:val="28"/>
        </w:rPr>
        <w:tab/>
      </w:r>
      <w:r w:rsidR="002A3136" w:rsidRPr="00C61013">
        <w:rPr>
          <w:sz w:val="28"/>
          <w:szCs w:val="28"/>
        </w:rPr>
        <w:t>Claims:</w:t>
      </w:r>
      <w:r w:rsidR="00B202AB" w:rsidRPr="00C61013">
        <w:rPr>
          <w:sz w:val="28"/>
          <w:szCs w:val="28"/>
        </w:rPr>
        <w:t xml:space="preserve">  </w:t>
      </w:r>
      <w:r w:rsidR="00EB4337" w:rsidRPr="00C61013">
        <w:rPr>
          <w:sz w:val="28"/>
          <w:szCs w:val="28"/>
        </w:rPr>
        <w:t>Claims</w:t>
      </w:r>
      <w:r w:rsidR="00736AF4" w:rsidRPr="00C61013">
        <w:rPr>
          <w:sz w:val="28"/>
          <w:szCs w:val="28"/>
        </w:rPr>
        <w:t xml:space="preserve"> </w:t>
      </w:r>
      <w:r w:rsidR="002E2174" w:rsidRPr="00C61013">
        <w:rPr>
          <w:sz w:val="28"/>
          <w:szCs w:val="28"/>
        </w:rPr>
        <w:t>and Payroll for the period</w:t>
      </w:r>
      <w:r w:rsidR="0030650F" w:rsidRPr="00C61013">
        <w:rPr>
          <w:sz w:val="28"/>
          <w:szCs w:val="28"/>
        </w:rPr>
        <w:t xml:space="preserve"> </w:t>
      </w:r>
      <w:r w:rsidR="0098378C">
        <w:rPr>
          <w:sz w:val="28"/>
          <w:szCs w:val="28"/>
        </w:rPr>
        <w:t>March 8</w:t>
      </w:r>
      <w:r w:rsidR="00861803" w:rsidRPr="00C61013">
        <w:rPr>
          <w:sz w:val="28"/>
          <w:szCs w:val="28"/>
        </w:rPr>
        <w:t>, 20</w:t>
      </w:r>
      <w:r w:rsidR="008F7B7B" w:rsidRPr="00C61013">
        <w:rPr>
          <w:sz w:val="28"/>
          <w:szCs w:val="28"/>
        </w:rPr>
        <w:t>2</w:t>
      </w:r>
      <w:r w:rsidR="00F745B2">
        <w:rPr>
          <w:sz w:val="28"/>
          <w:szCs w:val="28"/>
        </w:rPr>
        <w:t>3</w:t>
      </w:r>
      <w:r w:rsidR="004C2788" w:rsidRPr="00C61013">
        <w:rPr>
          <w:sz w:val="28"/>
          <w:szCs w:val="28"/>
        </w:rPr>
        <w:t xml:space="preserve"> </w:t>
      </w:r>
      <w:r w:rsidR="003E56DA" w:rsidRPr="00C61013">
        <w:rPr>
          <w:sz w:val="28"/>
          <w:szCs w:val="28"/>
        </w:rPr>
        <w:t xml:space="preserve">thru </w:t>
      </w:r>
      <w:r w:rsidR="00093866">
        <w:rPr>
          <w:sz w:val="28"/>
          <w:szCs w:val="28"/>
        </w:rPr>
        <w:t xml:space="preserve">March </w:t>
      </w:r>
      <w:r w:rsidR="0098378C">
        <w:rPr>
          <w:sz w:val="28"/>
          <w:szCs w:val="28"/>
        </w:rPr>
        <w:t>21</w:t>
      </w:r>
      <w:r w:rsidR="00407533" w:rsidRPr="00C61013">
        <w:rPr>
          <w:sz w:val="28"/>
          <w:szCs w:val="28"/>
        </w:rPr>
        <w:t>, 202</w:t>
      </w:r>
      <w:r w:rsidR="00081396" w:rsidRPr="00C61013">
        <w:rPr>
          <w:sz w:val="28"/>
          <w:szCs w:val="28"/>
        </w:rPr>
        <w:t>3</w:t>
      </w:r>
    </w:p>
    <w:p w14:paraId="18CFCE78" w14:textId="77777777" w:rsidR="00C20AB3" w:rsidRDefault="00963179" w:rsidP="00DF2942">
      <w:pPr>
        <w:tabs>
          <w:tab w:val="left" w:pos="360"/>
        </w:tabs>
        <w:rPr>
          <w:sz w:val="28"/>
          <w:szCs w:val="28"/>
        </w:rPr>
      </w:pPr>
      <w:r>
        <w:rPr>
          <w:sz w:val="28"/>
          <w:szCs w:val="28"/>
        </w:rPr>
        <w:tab/>
      </w:r>
    </w:p>
    <w:tbl>
      <w:tblPr>
        <w:tblStyle w:val="TableGrid"/>
        <w:tblW w:w="0" w:type="auto"/>
        <w:tblLook w:val="04A0" w:firstRow="1" w:lastRow="0" w:firstColumn="1" w:lastColumn="0" w:noHBand="0" w:noVBand="1"/>
      </w:tblPr>
      <w:tblGrid>
        <w:gridCol w:w="1525"/>
        <w:gridCol w:w="5863"/>
        <w:gridCol w:w="1962"/>
      </w:tblGrid>
      <w:tr w:rsidR="00C20AB3" w:rsidRPr="00C20AB3" w14:paraId="6D86914D" w14:textId="77777777" w:rsidTr="00843669">
        <w:trPr>
          <w:trHeight w:val="315"/>
        </w:trPr>
        <w:tc>
          <w:tcPr>
            <w:tcW w:w="1525" w:type="dxa"/>
            <w:noWrap/>
            <w:hideMark/>
          </w:tcPr>
          <w:p w14:paraId="7730958D" w14:textId="77777777" w:rsidR="00C20AB3" w:rsidRPr="00C20AB3" w:rsidRDefault="00C20AB3" w:rsidP="00C20AB3">
            <w:pPr>
              <w:tabs>
                <w:tab w:val="left" w:pos="360"/>
              </w:tabs>
              <w:rPr>
                <w:sz w:val="28"/>
                <w:szCs w:val="28"/>
              </w:rPr>
            </w:pPr>
          </w:p>
        </w:tc>
        <w:tc>
          <w:tcPr>
            <w:tcW w:w="5863" w:type="dxa"/>
            <w:noWrap/>
            <w:hideMark/>
          </w:tcPr>
          <w:p w14:paraId="1DE638C3" w14:textId="77777777" w:rsidR="00C20AB3" w:rsidRPr="00C20AB3" w:rsidRDefault="00C20AB3" w:rsidP="00C20AB3">
            <w:pPr>
              <w:tabs>
                <w:tab w:val="left" w:pos="360"/>
              </w:tabs>
              <w:rPr>
                <w:sz w:val="28"/>
                <w:szCs w:val="28"/>
              </w:rPr>
            </w:pPr>
            <w:r w:rsidRPr="00C20AB3">
              <w:rPr>
                <w:sz w:val="28"/>
                <w:szCs w:val="28"/>
              </w:rPr>
              <w:t>Library</w:t>
            </w:r>
          </w:p>
        </w:tc>
        <w:tc>
          <w:tcPr>
            <w:tcW w:w="1962" w:type="dxa"/>
            <w:noWrap/>
            <w:hideMark/>
          </w:tcPr>
          <w:p w14:paraId="241C521B" w14:textId="77777777" w:rsidR="00C20AB3" w:rsidRPr="00C20AB3" w:rsidRDefault="00C20AB3" w:rsidP="00C20AB3">
            <w:pPr>
              <w:tabs>
                <w:tab w:val="left" w:pos="360"/>
              </w:tabs>
              <w:rPr>
                <w:sz w:val="28"/>
                <w:szCs w:val="28"/>
              </w:rPr>
            </w:pPr>
          </w:p>
        </w:tc>
      </w:tr>
      <w:tr w:rsidR="00C20AB3" w:rsidRPr="00C20AB3" w14:paraId="058730AC" w14:textId="77777777" w:rsidTr="00843669">
        <w:trPr>
          <w:trHeight w:val="315"/>
        </w:trPr>
        <w:tc>
          <w:tcPr>
            <w:tcW w:w="1525" w:type="dxa"/>
            <w:noWrap/>
            <w:hideMark/>
          </w:tcPr>
          <w:p w14:paraId="5E81195A" w14:textId="77777777" w:rsidR="00C20AB3" w:rsidRPr="00C20AB3" w:rsidRDefault="00C20AB3" w:rsidP="00C20AB3">
            <w:pPr>
              <w:tabs>
                <w:tab w:val="left" w:pos="360"/>
              </w:tabs>
              <w:rPr>
                <w:sz w:val="28"/>
                <w:szCs w:val="28"/>
              </w:rPr>
            </w:pPr>
            <w:r w:rsidRPr="00C20AB3">
              <w:rPr>
                <w:sz w:val="28"/>
                <w:szCs w:val="28"/>
              </w:rPr>
              <w:t>100540</w:t>
            </w:r>
          </w:p>
        </w:tc>
        <w:tc>
          <w:tcPr>
            <w:tcW w:w="5863" w:type="dxa"/>
            <w:noWrap/>
            <w:hideMark/>
          </w:tcPr>
          <w:p w14:paraId="19B67E92" w14:textId="77777777" w:rsidR="00C20AB3" w:rsidRPr="00C20AB3" w:rsidRDefault="00C20AB3" w:rsidP="00C20AB3">
            <w:pPr>
              <w:tabs>
                <w:tab w:val="left" w:pos="360"/>
              </w:tabs>
              <w:rPr>
                <w:sz w:val="28"/>
                <w:szCs w:val="28"/>
              </w:rPr>
            </w:pPr>
            <w:r w:rsidRPr="00C20AB3">
              <w:rPr>
                <w:sz w:val="28"/>
                <w:szCs w:val="28"/>
              </w:rPr>
              <w:t>ATC Communications - library phones</w:t>
            </w:r>
          </w:p>
        </w:tc>
        <w:tc>
          <w:tcPr>
            <w:tcW w:w="1962" w:type="dxa"/>
            <w:noWrap/>
            <w:hideMark/>
          </w:tcPr>
          <w:p w14:paraId="09225799" w14:textId="725274C4" w:rsidR="00C20AB3" w:rsidRPr="00C20AB3" w:rsidRDefault="00C20AB3" w:rsidP="00C20AB3">
            <w:pPr>
              <w:tabs>
                <w:tab w:val="left" w:pos="360"/>
              </w:tabs>
              <w:rPr>
                <w:sz w:val="28"/>
                <w:szCs w:val="28"/>
              </w:rPr>
            </w:pPr>
            <w:r w:rsidRPr="00C20AB3">
              <w:rPr>
                <w:sz w:val="28"/>
                <w:szCs w:val="28"/>
              </w:rPr>
              <w:t xml:space="preserve">            214.27 </w:t>
            </w:r>
          </w:p>
        </w:tc>
      </w:tr>
      <w:tr w:rsidR="00C20AB3" w:rsidRPr="00C20AB3" w14:paraId="0EC67FDC" w14:textId="77777777" w:rsidTr="00843669">
        <w:trPr>
          <w:trHeight w:val="315"/>
        </w:trPr>
        <w:tc>
          <w:tcPr>
            <w:tcW w:w="1525" w:type="dxa"/>
            <w:noWrap/>
            <w:hideMark/>
          </w:tcPr>
          <w:p w14:paraId="2E62F0C8" w14:textId="77777777" w:rsidR="00C20AB3" w:rsidRPr="00C20AB3" w:rsidRDefault="00C20AB3" w:rsidP="00C20AB3">
            <w:pPr>
              <w:tabs>
                <w:tab w:val="left" w:pos="360"/>
              </w:tabs>
              <w:rPr>
                <w:sz w:val="28"/>
                <w:szCs w:val="28"/>
              </w:rPr>
            </w:pPr>
            <w:r w:rsidRPr="00C20AB3">
              <w:rPr>
                <w:sz w:val="28"/>
                <w:szCs w:val="28"/>
              </w:rPr>
              <w:t>transfer</w:t>
            </w:r>
          </w:p>
        </w:tc>
        <w:tc>
          <w:tcPr>
            <w:tcW w:w="5863" w:type="dxa"/>
            <w:noWrap/>
            <w:hideMark/>
          </w:tcPr>
          <w:p w14:paraId="24BBE846" w14:textId="77777777" w:rsidR="00C20AB3" w:rsidRPr="00C20AB3" w:rsidRDefault="00C20AB3" w:rsidP="00C20AB3">
            <w:pPr>
              <w:tabs>
                <w:tab w:val="left" w:pos="360"/>
              </w:tabs>
              <w:rPr>
                <w:sz w:val="28"/>
                <w:szCs w:val="28"/>
              </w:rPr>
            </w:pPr>
            <w:r w:rsidRPr="00C20AB3">
              <w:rPr>
                <w:sz w:val="28"/>
                <w:szCs w:val="28"/>
              </w:rPr>
              <w:t>Amazon - books</w:t>
            </w:r>
          </w:p>
        </w:tc>
        <w:tc>
          <w:tcPr>
            <w:tcW w:w="1962" w:type="dxa"/>
            <w:noWrap/>
            <w:hideMark/>
          </w:tcPr>
          <w:p w14:paraId="57CA8112" w14:textId="7715BEBD" w:rsidR="00C20AB3" w:rsidRPr="00C20AB3" w:rsidRDefault="00C20AB3" w:rsidP="00C20AB3">
            <w:pPr>
              <w:tabs>
                <w:tab w:val="left" w:pos="360"/>
              </w:tabs>
              <w:rPr>
                <w:sz w:val="28"/>
                <w:szCs w:val="28"/>
              </w:rPr>
            </w:pPr>
            <w:r w:rsidRPr="00C20AB3">
              <w:rPr>
                <w:sz w:val="28"/>
                <w:szCs w:val="28"/>
              </w:rPr>
              <w:t xml:space="preserve">             156.80 </w:t>
            </w:r>
          </w:p>
        </w:tc>
      </w:tr>
      <w:tr w:rsidR="00C20AB3" w:rsidRPr="00C20AB3" w14:paraId="3DD5A076" w14:textId="77777777" w:rsidTr="00843669">
        <w:trPr>
          <w:trHeight w:val="315"/>
        </w:trPr>
        <w:tc>
          <w:tcPr>
            <w:tcW w:w="1525" w:type="dxa"/>
            <w:noWrap/>
            <w:hideMark/>
          </w:tcPr>
          <w:p w14:paraId="7023D91C" w14:textId="77777777" w:rsidR="00C20AB3" w:rsidRPr="00C20AB3" w:rsidRDefault="00C20AB3" w:rsidP="00C20AB3">
            <w:pPr>
              <w:tabs>
                <w:tab w:val="left" w:pos="360"/>
              </w:tabs>
              <w:rPr>
                <w:sz w:val="28"/>
                <w:szCs w:val="28"/>
              </w:rPr>
            </w:pPr>
            <w:r w:rsidRPr="00C20AB3">
              <w:rPr>
                <w:sz w:val="28"/>
                <w:szCs w:val="28"/>
              </w:rPr>
              <w:t>100546</w:t>
            </w:r>
          </w:p>
        </w:tc>
        <w:tc>
          <w:tcPr>
            <w:tcW w:w="5863" w:type="dxa"/>
            <w:noWrap/>
            <w:hideMark/>
          </w:tcPr>
          <w:p w14:paraId="2A4CFE3C" w14:textId="77777777" w:rsidR="00C20AB3" w:rsidRPr="00C20AB3" w:rsidRDefault="00C20AB3" w:rsidP="00C20AB3">
            <w:pPr>
              <w:tabs>
                <w:tab w:val="left" w:pos="360"/>
              </w:tabs>
              <w:rPr>
                <w:sz w:val="28"/>
                <w:szCs w:val="28"/>
              </w:rPr>
            </w:pPr>
            <w:r w:rsidRPr="00C20AB3">
              <w:rPr>
                <w:sz w:val="28"/>
                <w:szCs w:val="28"/>
              </w:rPr>
              <w:t>Camas - meeting notice</w:t>
            </w:r>
          </w:p>
        </w:tc>
        <w:tc>
          <w:tcPr>
            <w:tcW w:w="1962" w:type="dxa"/>
            <w:noWrap/>
            <w:hideMark/>
          </w:tcPr>
          <w:p w14:paraId="66C20F66" w14:textId="0299D40D" w:rsidR="00C20AB3" w:rsidRPr="00C20AB3" w:rsidRDefault="00C20AB3" w:rsidP="00C20AB3">
            <w:pPr>
              <w:tabs>
                <w:tab w:val="left" w:pos="360"/>
              </w:tabs>
              <w:rPr>
                <w:sz w:val="28"/>
                <w:szCs w:val="28"/>
              </w:rPr>
            </w:pPr>
            <w:r w:rsidRPr="00C20AB3">
              <w:rPr>
                <w:sz w:val="28"/>
                <w:szCs w:val="28"/>
              </w:rPr>
              <w:t xml:space="preserve">                 4.41 </w:t>
            </w:r>
          </w:p>
        </w:tc>
      </w:tr>
      <w:tr w:rsidR="00C20AB3" w:rsidRPr="00C20AB3" w14:paraId="58B970AF" w14:textId="77777777" w:rsidTr="00843669">
        <w:trPr>
          <w:trHeight w:val="315"/>
        </w:trPr>
        <w:tc>
          <w:tcPr>
            <w:tcW w:w="1525" w:type="dxa"/>
            <w:noWrap/>
            <w:hideMark/>
          </w:tcPr>
          <w:p w14:paraId="477991A1" w14:textId="77777777" w:rsidR="00C20AB3" w:rsidRPr="00C20AB3" w:rsidRDefault="00C20AB3" w:rsidP="00C20AB3">
            <w:pPr>
              <w:tabs>
                <w:tab w:val="left" w:pos="360"/>
              </w:tabs>
              <w:rPr>
                <w:sz w:val="28"/>
                <w:szCs w:val="28"/>
              </w:rPr>
            </w:pPr>
            <w:r w:rsidRPr="00C20AB3">
              <w:rPr>
                <w:sz w:val="28"/>
                <w:szCs w:val="28"/>
              </w:rPr>
              <w:t>100547</w:t>
            </w:r>
          </w:p>
        </w:tc>
        <w:tc>
          <w:tcPr>
            <w:tcW w:w="5863" w:type="dxa"/>
            <w:noWrap/>
            <w:hideMark/>
          </w:tcPr>
          <w:p w14:paraId="1DD4A143" w14:textId="77777777" w:rsidR="00C20AB3" w:rsidRPr="00C20AB3" w:rsidRDefault="00C20AB3" w:rsidP="00C20AB3">
            <w:pPr>
              <w:tabs>
                <w:tab w:val="left" w:pos="360"/>
              </w:tabs>
              <w:rPr>
                <w:sz w:val="28"/>
                <w:szCs w:val="28"/>
              </w:rPr>
            </w:pPr>
            <w:r w:rsidRPr="00C20AB3">
              <w:rPr>
                <w:sz w:val="28"/>
                <w:szCs w:val="28"/>
              </w:rPr>
              <w:t>Ingram - books</w:t>
            </w:r>
          </w:p>
        </w:tc>
        <w:tc>
          <w:tcPr>
            <w:tcW w:w="1962" w:type="dxa"/>
            <w:noWrap/>
            <w:hideMark/>
          </w:tcPr>
          <w:p w14:paraId="013B3DAB" w14:textId="5A9B6456" w:rsidR="00C20AB3" w:rsidRPr="00C20AB3" w:rsidRDefault="00C20AB3" w:rsidP="00C20AB3">
            <w:pPr>
              <w:tabs>
                <w:tab w:val="left" w:pos="360"/>
              </w:tabs>
              <w:rPr>
                <w:sz w:val="28"/>
                <w:szCs w:val="28"/>
              </w:rPr>
            </w:pPr>
            <w:r w:rsidRPr="00C20AB3">
              <w:rPr>
                <w:sz w:val="28"/>
                <w:szCs w:val="28"/>
              </w:rPr>
              <w:t xml:space="preserve">             957.05 </w:t>
            </w:r>
          </w:p>
        </w:tc>
      </w:tr>
      <w:tr w:rsidR="00C20AB3" w:rsidRPr="00C20AB3" w14:paraId="32B41C36" w14:textId="77777777" w:rsidTr="00843669">
        <w:trPr>
          <w:trHeight w:val="315"/>
        </w:trPr>
        <w:tc>
          <w:tcPr>
            <w:tcW w:w="1525" w:type="dxa"/>
            <w:noWrap/>
            <w:hideMark/>
          </w:tcPr>
          <w:p w14:paraId="5D24BFD1" w14:textId="77777777" w:rsidR="00C20AB3" w:rsidRPr="00C20AB3" w:rsidRDefault="00C20AB3" w:rsidP="00C20AB3">
            <w:pPr>
              <w:tabs>
                <w:tab w:val="left" w:pos="360"/>
              </w:tabs>
              <w:rPr>
                <w:sz w:val="28"/>
                <w:szCs w:val="28"/>
              </w:rPr>
            </w:pPr>
            <w:r w:rsidRPr="00C20AB3">
              <w:rPr>
                <w:sz w:val="28"/>
                <w:szCs w:val="28"/>
              </w:rPr>
              <w:t>100548</w:t>
            </w:r>
          </w:p>
        </w:tc>
        <w:tc>
          <w:tcPr>
            <w:tcW w:w="5863" w:type="dxa"/>
            <w:noWrap/>
            <w:hideMark/>
          </w:tcPr>
          <w:p w14:paraId="65DF9CD9" w14:textId="77777777" w:rsidR="00C20AB3" w:rsidRPr="00C20AB3" w:rsidRDefault="00C20AB3" w:rsidP="00C20AB3">
            <w:pPr>
              <w:tabs>
                <w:tab w:val="left" w:pos="360"/>
              </w:tabs>
              <w:rPr>
                <w:sz w:val="28"/>
                <w:szCs w:val="28"/>
              </w:rPr>
            </w:pPr>
            <w:r w:rsidRPr="00C20AB3">
              <w:rPr>
                <w:sz w:val="28"/>
                <w:szCs w:val="28"/>
              </w:rPr>
              <w:t>Wagner's - supplies</w:t>
            </w:r>
          </w:p>
        </w:tc>
        <w:tc>
          <w:tcPr>
            <w:tcW w:w="1962" w:type="dxa"/>
            <w:noWrap/>
            <w:hideMark/>
          </w:tcPr>
          <w:p w14:paraId="4E912E90" w14:textId="19447237" w:rsidR="00C20AB3" w:rsidRPr="00C20AB3" w:rsidRDefault="00C20AB3" w:rsidP="00C20AB3">
            <w:pPr>
              <w:tabs>
                <w:tab w:val="left" w:pos="360"/>
              </w:tabs>
              <w:rPr>
                <w:sz w:val="28"/>
                <w:szCs w:val="28"/>
              </w:rPr>
            </w:pPr>
            <w:r w:rsidRPr="00C20AB3">
              <w:rPr>
                <w:sz w:val="28"/>
                <w:szCs w:val="28"/>
              </w:rPr>
              <w:t xml:space="preserve">               60.53 </w:t>
            </w:r>
          </w:p>
        </w:tc>
      </w:tr>
      <w:tr w:rsidR="00C20AB3" w:rsidRPr="00C20AB3" w14:paraId="01B8566E" w14:textId="77777777" w:rsidTr="00843669">
        <w:trPr>
          <w:trHeight w:val="330"/>
        </w:trPr>
        <w:tc>
          <w:tcPr>
            <w:tcW w:w="1525" w:type="dxa"/>
            <w:noWrap/>
            <w:hideMark/>
          </w:tcPr>
          <w:p w14:paraId="42AB0B8C" w14:textId="77777777" w:rsidR="00C20AB3" w:rsidRPr="00C20AB3" w:rsidRDefault="00C20AB3" w:rsidP="00C20AB3">
            <w:pPr>
              <w:tabs>
                <w:tab w:val="left" w:pos="360"/>
              </w:tabs>
              <w:rPr>
                <w:sz w:val="28"/>
                <w:szCs w:val="28"/>
              </w:rPr>
            </w:pPr>
          </w:p>
        </w:tc>
        <w:tc>
          <w:tcPr>
            <w:tcW w:w="5863" w:type="dxa"/>
            <w:noWrap/>
            <w:hideMark/>
          </w:tcPr>
          <w:p w14:paraId="36E6E216" w14:textId="77777777" w:rsidR="00C20AB3" w:rsidRPr="00C20AB3" w:rsidRDefault="00C20AB3" w:rsidP="00C20AB3">
            <w:pPr>
              <w:tabs>
                <w:tab w:val="left" w:pos="360"/>
              </w:tabs>
              <w:rPr>
                <w:sz w:val="28"/>
                <w:szCs w:val="28"/>
              </w:rPr>
            </w:pPr>
          </w:p>
        </w:tc>
        <w:tc>
          <w:tcPr>
            <w:tcW w:w="1962" w:type="dxa"/>
            <w:noWrap/>
            <w:hideMark/>
          </w:tcPr>
          <w:p w14:paraId="527C32DE" w14:textId="301FFAC1" w:rsidR="00C20AB3" w:rsidRPr="00C20AB3" w:rsidRDefault="00C20AB3" w:rsidP="00C20AB3">
            <w:pPr>
              <w:tabs>
                <w:tab w:val="left" w:pos="360"/>
              </w:tabs>
              <w:rPr>
                <w:sz w:val="28"/>
                <w:szCs w:val="28"/>
              </w:rPr>
            </w:pPr>
            <w:r w:rsidRPr="00C20AB3">
              <w:rPr>
                <w:sz w:val="28"/>
                <w:szCs w:val="28"/>
              </w:rPr>
              <w:t xml:space="preserve">           1,393.06 </w:t>
            </w:r>
          </w:p>
        </w:tc>
      </w:tr>
      <w:tr w:rsidR="00C20AB3" w:rsidRPr="00C20AB3" w14:paraId="0760BAAF" w14:textId="77777777" w:rsidTr="00843669">
        <w:trPr>
          <w:trHeight w:val="330"/>
        </w:trPr>
        <w:tc>
          <w:tcPr>
            <w:tcW w:w="1525" w:type="dxa"/>
            <w:noWrap/>
            <w:hideMark/>
          </w:tcPr>
          <w:p w14:paraId="17D85D08" w14:textId="77777777" w:rsidR="00C20AB3" w:rsidRPr="00C20AB3" w:rsidRDefault="00C20AB3" w:rsidP="00C20AB3">
            <w:pPr>
              <w:tabs>
                <w:tab w:val="left" w:pos="360"/>
              </w:tabs>
              <w:rPr>
                <w:sz w:val="28"/>
                <w:szCs w:val="28"/>
              </w:rPr>
            </w:pPr>
          </w:p>
        </w:tc>
        <w:tc>
          <w:tcPr>
            <w:tcW w:w="5863" w:type="dxa"/>
            <w:noWrap/>
            <w:hideMark/>
          </w:tcPr>
          <w:p w14:paraId="6275AFAF" w14:textId="77777777" w:rsidR="00C20AB3" w:rsidRPr="00C20AB3" w:rsidRDefault="00C20AB3" w:rsidP="00C20AB3">
            <w:pPr>
              <w:tabs>
                <w:tab w:val="left" w:pos="360"/>
              </w:tabs>
              <w:rPr>
                <w:b/>
                <w:bCs/>
                <w:sz w:val="28"/>
                <w:szCs w:val="28"/>
              </w:rPr>
            </w:pPr>
            <w:r w:rsidRPr="00C20AB3">
              <w:rPr>
                <w:b/>
                <w:bCs/>
                <w:sz w:val="28"/>
                <w:szCs w:val="28"/>
              </w:rPr>
              <w:t>EXPENSES 3/8/2023 - 3/21/2023</w:t>
            </w:r>
          </w:p>
        </w:tc>
        <w:tc>
          <w:tcPr>
            <w:tcW w:w="1962" w:type="dxa"/>
            <w:noWrap/>
            <w:hideMark/>
          </w:tcPr>
          <w:p w14:paraId="57E1AAC2" w14:textId="77777777" w:rsidR="00C20AB3" w:rsidRPr="00C20AB3" w:rsidRDefault="00C20AB3" w:rsidP="00C20AB3">
            <w:pPr>
              <w:tabs>
                <w:tab w:val="left" w:pos="360"/>
              </w:tabs>
              <w:rPr>
                <w:b/>
                <w:bCs/>
                <w:sz w:val="28"/>
                <w:szCs w:val="28"/>
              </w:rPr>
            </w:pPr>
          </w:p>
        </w:tc>
      </w:tr>
      <w:tr w:rsidR="00C20AB3" w:rsidRPr="00C20AB3" w14:paraId="5CB005B6" w14:textId="77777777" w:rsidTr="00843669">
        <w:trPr>
          <w:trHeight w:val="315"/>
        </w:trPr>
        <w:tc>
          <w:tcPr>
            <w:tcW w:w="1525" w:type="dxa"/>
            <w:noWrap/>
            <w:hideMark/>
          </w:tcPr>
          <w:p w14:paraId="24E675C3" w14:textId="77777777" w:rsidR="00C20AB3" w:rsidRPr="00C20AB3" w:rsidRDefault="00C20AB3" w:rsidP="00C20AB3">
            <w:pPr>
              <w:tabs>
                <w:tab w:val="left" w:pos="360"/>
              </w:tabs>
              <w:rPr>
                <w:sz w:val="28"/>
                <w:szCs w:val="28"/>
              </w:rPr>
            </w:pPr>
          </w:p>
        </w:tc>
        <w:tc>
          <w:tcPr>
            <w:tcW w:w="5863" w:type="dxa"/>
            <w:noWrap/>
            <w:hideMark/>
          </w:tcPr>
          <w:p w14:paraId="3840776F" w14:textId="77777777" w:rsidR="00C20AB3" w:rsidRPr="00C20AB3" w:rsidRDefault="00C20AB3" w:rsidP="00C20AB3">
            <w:pPr>
              <w:tabs>
                <w:tab w:val="left" w:pos="360"/>
              </w:tabs>
              <w:rPr>
                <w:sz w:val="28"/>
                <w:szCs w:val="28"/>
              </w:rPr>
            </w:pPr>
            <w:r w:rsidRPr="00C20AB3">
              <w:rPr>
                <w:sz w:val="28"/>
                <w:szCs w:val="28"/>
              </w:rPr>
              <w:t>Payroll March 14, 2023</w:t>
            </w:r>
          </w:p>
        </w:tc>
        <w:tc>
          <w:tcPr>
            <w:tcW w:w="1962" w:type="dxa"/>
            <w:noWrap/>
            <w:hideMark/>
          </w:tcPr>
          <w:p w14:paraId="1C329CA4" w14:textId="6536DA44" w:rsidR="00C20AB3" w:rsidRPr="00C20AB3" w:rsidRDefault="00C20AB3" w:rsidP="00C20AB3">
            <w:pPr>
              <w:tabs>
                <w:tab w:val="left" w:pos="360"/>
              </w:tabs>
              <w:rPr>
                <w:sz w:val="28"/>
                <w:szCs w:val="28"/>
              </w:rPr>
            </w:pPr>
            <w:r w:rsidRPr="00C20AB3">
              <w:rPr>
                <w:sz w:val="28"/>
                <w:szCs w:val="28"/>
              </w:rPr>
              <w:t xml:space="preserve">          9,734.06 </w:t>
            </w:r>
          </w:p>
        </w:tc>
      </w:tr>
      <w:tr w:rsidR="00C20AB3" w:rsidRPr="00C20AB3" w14:paraId="41F5DA02" w14:textId="77777777" w:rsidTr="00843669">
        <w:trPr>
          <w:trHeight w:val="315"/>
        </w:trPr>
        <w:tc>
          <w:tcPr>
            <w:tcW w:w="1525" w:type="dxa"/>
            <w:noWrap/>
            <w:hideMark/>
          </w:tcPr>
          <w:p w14:paraId="67D7F18E" w14:textId="77777777" w:rsidR="00C20AB3" w:rsidRPr="00C20AB3" w:rsidRDefault="00C20AB3" w:rsidP="00C20AB3">
            <w:pPr>
              <w:tabs>
                <w:tab w:val="left" w:pos="360"/>
              </w:tabs>
              <w:rPr>
                <w:sz w:val="28"/>
                <w:szCs w:val="28"/>
              </w:rPr>
            </w:pPr>
          </w:p>
        </w:tc>
        <w:tc>
          <w:tcPr>
            <w:tcW w:w="5863" w:type="dxa"/>
            <w:noWrap/>
            <w:hideMark/>
          </w:tcPr>
          <w:p w14:paraId="625AB7A4" w14:textId="77777777" w:rsidR="00C20AB3" w:rsidRPr="00C20AB3" w:rsidRDefault="00C20AB3" w:rsidP="00C20AB3">
            <w:pPr>
              <w:tabs>
                <w:tab w:val="left" w:pos="360"/>
              </w:tabs>
              <w:rPr>
                <w:sz w:val="28"/>
                <w:szCs w:val="28"/>
              </w:rPr>
            </w:pPr>
            <w:r w:rsidRPr="00C20AB3">
              <w:rPr>
                <w:sz w:val="28"/>
                <w:szCs w:val="28"/>
              </w:rPr>
              <w:t>EFTPS-Federal Withholding payroll taxes</w:t>
            </w:r>
          </w:p>
        </w:tc>
        <w:tc>
          <w:tcPr>
            <w:tcW w:w="1962" w:type="dxa"/>
            <w:noWrap/>
            <w:hideMark/>
          </w:tcPr>
          <w:p w14:paraId="4D43ED5D" w14:textId="597170CE" w:rsidR="00C20AB3" w:rsidRPr="00C20AB3" w:rsidRDefault="00C20AB3" w:rsidP="00C20AB3">
            <w:pPr>
              <w:tabs>
                <w:tab w:val="left" w:pos="360"/>
              </w:tabs>
              <w:rPr>
                <w:sz w:val="28"/>
                <w:szCs w:val="28"/>
              </w:rPr>
            </w:pPr>
            <w:r w:rsidRPr="00C20AB3">
              <w:rPr>
                <w:sz w:val="28"/>
                <w:szCs w:val="28"/>
              </w:rPr>
              <w:t xml:space="preserve">          2,590.45 </w:t>
            </w:r>
          </w:p>
        </w:tc>
      </w:tr>
      <w:tr w:rsidR="00C20AB3" w:rsidRPr="00C20AB3" w14:paraId="11FFF3E4" w14:textId="77777777" w:rsidTr="00843669">
        <w:trPr>
          <w:trHeight w:val="315"/>
        </w:trPr>
        <w:tc>
          <w:tcPr>
            <w:tcW w:w="1525" w:type="dxa"/>
            <w:noWrap/>
            <w:hideMark/>
          </w:tcPr>
          <w:p w14:paraId="0FB954AC" w14:textId="77777777" w:rsidR="00C20AB3" w:rsidRPr="00C20AB3" w:rsidRDefault="00C20AB3" w:rsidP="00C20AB3">
            <w:pPr>
              <w:tabs>
                <w:tab w:val="left" w:pos="360"/>
              </w:tabs>
              <w:rPr>
                <w:sz w:val="28"/>
                <w:szCs w:val="28"/>
              </w:rPr>
            </w:pPr>
            <w:r w:rsidRPr="00C20AB3">
              <w:rPr>
                <w:sz w:val="28"/>
                <w:szCs w:val="28"/>
              </w:rPr>
              <w:t>100496-19</w:t>
            </w:r>
          </w:p>
        </w:tc>
        <w:tc>
          <w:tcPr>
            <w:tcW w:w="5863" w:type="dxa"/>
            <w:noWrap/>
            <w:hideMark/>
          </w:tcPr>
          <w:p w14:paraId="53F20B12" w14:textId="77777777" w:rsidR="00C20AB3" w:rsidRPr="00C20AB3" w:rsidRDefault="00C20AB3" w:rsidP="00C20AB3">
            <w:pPr>
              <w:tabs>
                <w:tab w:val="left" w:pos="360"/>
              </w:tabs>
              <w:rPr>
                <w:sz w:val="28"/>
                <w:szCs w:val="28"/>
              </w:rPr>
            </w:pPr>
            <w:r w:rsidRPr="00C20AB3">
              <w:rPr>
                <w:sz w:val="28"/>
                <w:szCs w:val="28"/>
              </w:rPr>
              <w:t>S&amp;W AUTO-supplies</w:t>
            </w:r>
          </w:p>
        </w:tc>
        <w:tc>
          <w:tcPr>
            <w:tcW w:w="1962" w:type="dxa"/>
            <w:noWrap/>
            <w:hideMark/>
          </w:tcPr>
          <w:p w14:paraId="079FA169" w14:textId="7CFD7DF5" w:rsidR="00C20AB3" w:rsidRPr="00C20AB3" w:rsidRDefault="00C20AB3" w:rsidP="00C20AB3">
            <w:pPr>
              <w:tabs>
                <w:tab w:val="left" w:pos="360"/>
              </w:tabs>
              <w:rPr>
                <w:sz w:val="28"/>
                <w:szCs w:val="28"/>
              </w:rPr>
            </w:pPr>
            <w:r w:rsidRPr="00C20AB3">
              <w:rPr>
                <w:sz w:val="28"/>
                <w:szCs w:val="28"/>
              </w:rPr>
              <w:t xml:space="preserve">             579.87 </w:t>
            </w:r>
          </w:p>
        </w:tc>
      </w:tr>
      <w:tr w:rsidR="00C20AB3" w:rsidRPr="00C20AB3" w14:paraId="18CA104D" w14:textId="77777777" w:rsidTr="00843669">
        <w:trPr>
          <w:trHeight w:val="315"/>
        </w:trPr>
        <w:tc>
          <w:tcPr>
            <w:tcW w:w="1525" w:type="dxa"/>
            <w:noWrap/>
            <w:hideMark/>
          </w:tcPr>
          <w:p w14:paraId="233C34E4" w14:textId="77777777" w:rsidR="00C20AB3" w:rsidRPr="00C20AB3" w:rsidRDefault="00C20AB3" w:rsidP="00C20AB3">
            <w:pPr>
              <w:tabs>
                <w:tab w:val="left" w:pos="360"/>
              </w:tabs>
              <w:rPr>
                <w:sz w:val="28"/>
                <w:szCs w:val="28"/>
              </w:rPr>
            </w:pPr>
            <w:r w:rsidRPr="00C20AB3">
              <w:rPr>
                <w:sz w:val="28"/>
                <w:szCs w:val="28"/>
              </w:rPr>
              <w:t>100537</w:t>
            </w:r>
          </w:p>
        </w:tc>
        <w:tc>
          <w:tcPr>
            <w:tcW w:w="5863" w:type="dxa"/>
            <w:noWrap/>
            <w:hideMark/>
          </w:tcPr>
          <w:p w14:paraId="57C5D81B" w14:textId="2FEFB8E6" w:rsidR="00C20AB3" w:rsidRPr="00C20AB3" w:rsidRDefault="00C20AB3" w:rsidP="00C20AB3">
            <w:pPr>
              <w:tabs>
                <w:tab w:val="left" w:pos="360"/>
              </w:tabs>
              <w:rPr>
                <w:sz w:val="28"/>
                <w:szCs w:val="28"/>
              </w:rPr>
            </w:pPr>
            <w:r w:rsidRPr="00C20AB3">
              <w:rPr>
                <w:sz w:val="28"/>
                <w:szCs w:val="28"/>
              </w:rPr>
              <w:t>Amer</w:t>
            </w:r>
            <w:r w:rsidR="007E1701">
              <w:rPr>
                <w:sz w:val="28"/>
                <w:szCs w:val="28"/>
              </w:rPr>
              <w:t>i</w:t>
            </w:r>
            <w:r w:rsidRPr="00C20AB3">
              <w:rPr>
                <w:sz w:val="28"/>
                <w:szCs w:val="28"/>
              </w:rPr>
              <w:t>can Red Cross - swimming lessons</w:t>
            </w:r>
          </w:p>
        </w:tc>
        <w:tc>
          <w:tcPr>
            <w:tcW w:w="1962" w:type="dxa"/>
            <w:noWrap/>
            <w:hideMark/>
          </w:tcPr>
          <w:p w14:paraId="5C00765F" w14:textId="77777777" w:rsidR="00C20AB3" w:rsidRPr="00C20AB3" w:rsidRDefault="00C20AB3" w:rsidP="007E1701">
            <w:pPr>
              <w:tabs>
                <w:tab w:val="left" w:pos="360"/>
              </w:tabs>
              <w:jc w:val="right"/>
              <w:rPr>
                <w:sz w:val="28"/>
                <w:szCs w:val="28"/>
              </w:rPr>
            </w:pPr>
            <w:r w:rsidRPr="00C20AB3">
              <w:rPr>
                <w:sz w:val="28"/>
                <w:szCs w:val="28"/>
              </w:rPr>
              <w:t xml:space="preserve">$200.00 </w:t>
            </w:r>
          </w:p>
        </w:tc>
      </w:tr>
      <w:tr w:rsidR="00C20AB3" w:rsidRPr="00C20AB3" w14:paraId="6F1ECECF" w14:textId="77777777" w:rsidTr="00843669">
        <w:trPr>
          <w:trHeight w:val="315"/>
        </w:trPr>
        <w:tc>
          <w:tcPr>
            <w:tcW w:w="1525" w:type="dxa"/>
            <w:noWrap/>
            <w:hideMark/>
          </w:tcPr>
          <w:p w14:paraId="1AE02222" w14:textId="77777777" w:rsidR="00C20AB3" w:rsidRPr="00C20AB3" w:rsidRDefault="00C20AB3" w:rsidP="00C20AB3">
            <w:pPr>
              <w:tabs>
                <w:tab w:val="left" w:pos="360"/>
              </w:tabs>
              <w:rPr>
                <w:sz w:val="28"/>
                <w:szCs w:val="28"/>
              </w:rPr>
            </w:pPr>
            <w:r w:rsidRPr="00C20AB3">
              <w:rPr>
                <w:sz w:val="28"/>
                <w:szCs w:val="28"/>
              </w:rPr>
              <w:t>100538</w:t>
            </w:r>
          </w:p>
        </w:tc>
        <w:tc>
          <w:tcPr>
            <w:tcW w:w="5863" w:type="dxa"/>
            <w:noWrap/>
            <w:hideMark/>
          </w:tcPr>
          <w:p w14:paraId="238A22C2" w14:textId="77777777" w:rsidR="00C20AB3" w:rsidRPr="00C20AB3" w:rsidRDefault="00C20AB3" w:rsidP="00C20AB3">
            <w:pPr>
              <w:tabs>
                <w:tab w:val="left" w:pos="360"/>
              </w:tabs>
              <w:rPr>
                <w:sz w:val="28"/>
                <w:szCs w:val="28"/>
              </w:rPr>
            </w:pPr>
            <w:r w:rsidRPr="00C20AB3">
              <w:rPr>
                <w:sz w:val="28"/>
                <w:szCs w:val="28"/>
              </w:rPr>
              <w:t>TVPPD - golf &amp; well power</w:t>
            </w:r>
          </w:p>
        </w:tc>
        <w:tc>
          <w:tcPr>
            <w:tcW w:w="1962" w:type="dxa"/>
            <w:noWrap/>
            <w:hideMark/>
          </w:tcPr>
          <w:p w14:paraId="05642CFE" w14:textId="77777777" w:rsidR="00C20AB3" w:rsidRPr="00C20AB3" w:rsidRDefault="00C20AB3" w:rsidP="007E1701">
            <w:pPr>
              <w:tabs>
                <w:tab w:val="left" w:pos="360"/>
              </w:tabs>
              <w:jc w:val="right"/>
              <w:rPr>
                <w:sz w:val="28"/>
                <w:szCs w:val="28"/>
              </w:rPr>
            </w:pPr>
            <w:r w:rsidRPr="00C20AB3">
              <w:rPr>
                <w:sz w:val="28"/>
                <w:szCs w:val="28"/>
              </w:rPr>
              <w:t xml:space="preserve">$1,882.44 </w:t>
            </w:r>
          </w:p>
        </w:tc>
      </w:tr>
      <w:tr w:rsidR="00C20AB3" w:rsidRPr="00C20AB3" w14:paraId="32249D82" w14:textId="77777777" w:rsidTr="00843669">
        <w:trPr>
          <w:trHeight w:val="315"/>
        </w:trPr>
        <w:tc>
          <w:tcPr>
            <w:tcW w:w="1525" w:type="dxa"/>
            <w:noWrap/>
            <w:hideMark/>
          </w:tcPr>
          <w:p w14:paraId="0BF0C06E" w14:textId="77777777" w:rsidR="00C20AB3" w:rsidRPr="00C20AB3" w:rsidRDefault="00C20AB3" w:rsidP="00C20AB3">
            <w:pPr>
              <w:tabs>
                <w:tab w:val="left" w:pos="360"/>
              </w:tabs>
              <w:rPr>
                <w:sz w:val="28"/>
                <w:szCs w:val="28"/>
              </w:rPr>
            </w:pPr>
            <w:r w:rsidRPr="00C20AB3">
              <w:rPr>
                <w:sz w:val="28"/>
                <w:szCs w:val="28"/>
              </w:rPr>
              <w:t>100539</w:t>
            </w:r>
          </w:p>
        </w:tc>
        <w:tc>
          <w:tcPr>
            <w:tcW w:w="5863" w:type="dxa"/>
            <w:noWrap/>
            <w:hideMark/>
          </w:tcPr>
          <w:p w14:paraId="2E12FEB9" w14:textId="77777777" w:rsidR="00C20AB3" w:rsidRPr="00C20AB3" w:rsidRDefault="00C20AB3" w:rsidP="00C20AB3">
            <w:pPr>
              <w:tabs>
                <w:tab w:val="left" w:pos="360"/>
              </w:tabs>
              <w:rPr>
                <w:sz w:val="28"/>
                <w:szCs w:val="28"/>
              </w:rPr>
            </w:pPr>
            <w:r w:rsidRPr="00C20AB3">
              <w:rPr>
                <w:sz w:val="28"/>
                <w:szCs w:val="28"/>
              </w:rPr>
              <w:t>Verizon - cell phones</w:t>
            </w:r>
          </w:p>
        </w:tc>
        <w:tc>
          <w:tcPr>
            <w:tcW w:w="1962" w:type="dxa"/>
            <w:noWrap/>
            <w:hideMark/>
          </w:tcPr>
          <w:p w14:paraId="29C2D2FB" w14:textId="46907BF1" w:rsidR="00C20AB3" w:rsidRPr="00C20AB3" w:rsidRDefault="00C20AB3" w:rsidP="00C20AB3">
            <w:pPr>
              <w:tabs>
                <w:tab w:val="left" w:pos="360"/>
              </w:tabs>
              <w:rPr>
                <w:sz w:val="28"/>
                <w:szCs w:val="28"/>
              </w:rPr>
            </w:pPr>
            <w:r w:rsidRPr="00C20AB3">
              <w:rPr>
                <w:sz w:val="28"/>
                <w:szCs w:val="28"/>
              </w:rPr>
              <w:t xml:space="preserve">               94.16 </w:t>
            </w:r>
          </w:p>
        </w:tc>
      </w:tr>
      <w:tr w:rsidR="00C20AB3" w:rsidRPr="00C20AB3" w14:paraId="47F089B1" w14:textId="77777777" w:rsidTr="00843669">
        <w:trPr>
          <w:trHeight w:val="315"/>
        </w:trPr>
        <w:tc>
          <w:tcPr>
            <w:tcW w:w="1525" w:type="dxa"/>
            <w:noWrap/>
            <w:hideMark/>
          </w:tcPr>
          <w:p w14:paraId="41BB5227" w14:textId="77777777" w:rsidR="00C20AB3" w:rsidRPr="00C20AB3" w:rsidRDefault="00C20AB3" w:rsidP="00C20AB3">
            <w:pPr>
              <w:tabs>
                <w:tab w:val="left" w:pos="360"/>
              </w:tabs>
              <w:rPr>
                <w:sz w:val="28"/>
                <w:szCs w:val="28"/>
              </w:rPr>
            </w:pPr>
            <w:r w:rsidRPr="00C20AB3">
              <w:rPr>
                <w:sz w:val="28"/>
                <w:szCs w:val="28"/>
              </w:rPr>
              <w:t>100540</w:t>
            </w:r>
          </w:p>
        </w:tc>
        <w:tc>
          <w:tcPr>
            <w:tcW w:w="5863" w:type="dxa"/>
            <w:noWrap/>
            <w:hideMark/>
          </w:tcPr>
          <w:p w14:paraId="4A4B7869" w14:textId="77777777" w:rsidR="00C20AB3" w:rsidRPr="00C20AB3" w:rsidRDefault="00C20AB3" w:rsidP="00C20AB3">
            <w:pPr>
              <w:tabs>
                <w:tab w:val="left" w:pos="360"/>
              </w:tabs>
              <w:rPr>
                <w:sz w:val="28"/>
                <w:szCs w:val="28"/>
              </w:rPr>
            </w:pPr>
            <w:r w:rsidRPr="00C20AB3">
              <w:rPr>
                <w:sz w:val="28"/>
                <w:szCs w:val="28"/>
              </w:rPr>
              <w:t>Nebraskaland Distributors - alcohol</w:t>
            </w:r>
          </w:p>
        </w:tc>
        <w:tc>
          <w:tcPr>
            <w:tcW w:w="1962" w:type="dxa"/>
            <w:noWrap/>
            <w:hideMark/>
          </w:tcPr>
          <w:p w14:paraId="4C57309B" w14:textId="29E8B2E2" w:rsidR="00C20AB3" w:rsidRPr="00C20AB3" w:rsidRDefault="00C20AB3" w:rsidP="00C20AB3">
            <w:pPr>
              <w:tabs>
                <w:tab w:val="left" w:pos="360"/>
              </w:tabs>
              <w:rPr>
                <w:sz w:val="28"/>
                <w:szCs w:val="28"/>
              </w:rPr>
            </w:pPr>
            <w:r w:rsidRPr="00C20AB3">
              <w:rPr>
                <w:sz w:val="28"/>
                <w:szCs w:val="28"/>
              </w:rPr>
              <w:t xml:space="preserve">             674.33 </w:t>
            </w:r>
          </w:p>
        </w:tc>
      </w:tr>
      <w:tr w:rsidR="00C20AB3" w:rsidRPr="00C20AB3" w14:paraId="331C9CE6" w14:textId="77777777" w:rsidTr="00843669">
        <w:trPr>
          <w:trHeight w:val="315"/>
        </w:trPr>
        <w:tc>
          <w:tcPr>
            <w:tcW w:w="1525" w:type="dxa"/>
            <w:noWrap/>
            <w:hideMark/>
          </w:tcPr>
          <w:p w14:paraId="71DF2DE7" w14:textId="77777777" w:rsidR="00C20AB3" w:rsidRPr="00C20AB3" w:rsidRDefault="00C20AB3" w:rsidP="00C20AB3">
            <w:pPr>
              <w:tabs>
                <w:tab w:val="left" w:pos="360"/>
              </w:tabs>
              <w:rPr>
                <w:sz w:val="28"/>
                <w:szCs w:val="28"/>
              </w:rPr>
            </w:pPr>
            <w:r w:rsidRPr="00C20AB3">
              <w:rPr>
                <w:sz w:val="28"/>
                <w:szCs w:val="28"/>
              </w:rPr>
              <w:t>100541</w:t>
            </w:r>
          </w:p>
        </w:tc>
        <w:tc>
          <w:tcPr>
            <w:tcW w:w="5863" w:type="dxa"/>
            <w:noWrap/>
            <w:hideMark/>
          </w:tcPr>
          <w:p w14:paraId="19F0F89F" w14:textId="77777777" w:rsidR="00C20AB3" w:rsidRPr="00C20AB3" w:rsidRDefault="00C20AB3" w:rsidP="00C20AB3">
            <w:pPr>
              <w:tabs>
                <w:tab w:val="left" w:pos="360"/>
              </w:tabs>
              <w:rPr>
                <w:sz w:val="28"/>
                <w:szCs w:val="28"/>
              </w:rPr>
            </w:pPr>
            <w:r w:rsidRPr="00C20AB3">
              <w:rPr>
                <w:sz w:val="28"/>
                <w:szCs w:val="28"/>
              </w:rPr>
              <w:t>Quality Brands of NP - alcohol</w:t>
            </w:r>
          </w:p>
        </w:tc>
        <w:tc>
          <w:tcPr>
            <w:tcW w:w="1962" w:type="dxa"/>
            <w:noWrap/>
            <w:hideMark/>
          </w:tcPr>
          <w:p w14:paraId="4C7EAF6C" w14:textId="6EE0EFAF" w:rsidR="00C20AB3" w:rsidRPr="00C20AB3" w:rsidRDefault="00C20AB3" w:rsidP="00C20AB3">
            <w:pPr>
              <w:tabs>
                <w:tab w:val="left" w:pos="360"/>
              </w:tabs>
              <w:rPr>
                <w:sz w:val="28"/>
                <w:szCs w:val="28"/>
              </w:rPr>
            </w:pPr>
            <w:r w:rsidRPr="00C20AB3">
              <w:rPr>
                <w:sz w:val="28"/>
                <w:szCs w:val="28"/>
              </w:rPr>
              <w:t xml:space="preserve">          1,557.15 </w:t>
            </w:r>
          </w:p>
        </w:tc>
      </w:tr>
      <w:tr w:rsidR="00C20AB3" w:rsidRPr="00C20AB3" w14:paraId="7A44A044" w14:textId="77777777" w:rsidTr="00843669">
        <w:trPr>
          <w:trHeight w:val="315"/>
        </w:trPr>
        <w:tc>
          <w:tcPr>
            <w:tcW w:w="1525" w:type="dxa"/>
            <w:noWrap/>
            <w:hideMark/>
          </w:tcPr>
          <w:p w14:paraId="6BBBF526" w14:textId="77777777" w:rsidR="00C20AB3" w:rsidRPr="00C20AB3" w:rsidRDefault="00C20AB3" w:rsidP="00C20AB3">
            <w:pPr>
              <w:tabs>
                <w:tab w:val="left" w:pos="360"/>
              </w:tabs>
              <w:rPr>
                <w:sz w:val="28"/>
                <w:szCs w:val="28"/>
              </w:rPr>
            </w:pPr>
            <w:r w:rsidRPr="00C20AB3">
              <w:rPr>
                <w:sz w:val="28"/>
                <w:szCs w:val="28"/>
              </w:rPr>
              <w:t>100545</w:t>
            </w:r>
          </w:p>
        </w:tc>
        <w:tc>
          <w:tcPr>
            <w:tcW w:w="5863" w:type="dxa"/>
            <w:noWrap/>
            <w:hideMark/>
          </w:tcPr>
          <w:p w14:paraId="24B8AB97" w14:textId="77777777" w:rsidR="00C20AB3" w:rsidRPr="00C20AB3" w:rsidRDefault="00C20AB3" w:rsidP="00C20AB3">
            <w:pPr>
              <w:tabs>
                <w:tab w:val="left" w:pos="360"/>
              </w:tabs>
              <w:rPr>
                <w:sz w:val="28"/>
                <w:szCs w:val="28"/>
              </w:rPr>
            </w:pPr>
            <w:r w:rsidRPr="00C20AB3">
              <w:rPr>
                <w:sz w:val="28"/>
                <w:szCs w:val="28"/>
              </w:rPr>
              <w:t>Menards - pothole patch</w:t>
            </w:r>
          </w:p>
        </w:tc>
        <w:tc>
          <w:tcPr>
            <w:tcW w:w="1962" w:type="dxa"/>
            <w:noWrap/>
            <w:hideMark/>
          </w:tcPr>
          <w:p w14:paraId="5B9B9233" w14:textId="044FD21C" w:rsidR="00C20AB3" w:rsidRPr="00C20AB3" w:rsidRDefault="00C20AB3" w:rsidP="00C20AB3">
            <w:pPr>
              <w:tabs>
                <w:tab w:val="left" w:pos="360"/>
              </w:tabs>
              <w:rPr>
                <w:sz w:val="28"/>
                <w:szCs w:val="28"/>
              </w:rPr>
            </w:pPr>
            <w:r w:rsidRPr="00C20AB3">
              <w:rPr>
                <w:sz w:val="28"/>
                <w:szCs w:val="28"/>
              </w:rPr>
              <w:t xml:space="preserve">             754.11 </w:t>
            </w:r>
          </w:p>
        </w:tc>
      </w:tr>
      <w:tr w:rsidR="00C20AB3" w:rsidRPr="00C20AB3" w14:paraId="40983E0A" w14:textId="77777777" w:rsidTr="00843669">
        <w:trPr>
          <w:trHeight w:val="315"/>
        </w:trPr>
        <w:tc>
          <w:tcPr>
            <w:tcW w:w="1525" w:type="dxa"/>
            <w:noWrap/>
            <w:hideMark/>
          </w:tcPr>
          <w:p w14:paraId="35C54691" w14:textId="77777777" w:rsidR="00C20AB3" w:rsidRPr="00C20AB3" w:rsidRDefault="00C20AB3" w:rsidP="00C20AB3">
            <w:pPr>
              <w:tabs>
                <w:tab w:val="left" w:pos="360"/>
              </w:tabs>
              <w:rPr>
                <w:sz w:val="28"/>
                <w:szCs w:val="28"/>
              </w:rPr>
            </w:pPr>
            <w:r w:rsidRPr="00C20AB3">
              <w:rPr>
                <w:sz w:val="28"/>
                <w:szCs w:val="28"/>
              </w:rPr>
              <w:t>100549</w:t>
            </w:r>
          </w:p>
        </w:tc>
        <w:tc>
          <w:tcPr>
            <w:tcW w:w="5863" w:type="dxa"/>
            <w:noWrap/>
            <w:hideMark/>
          </w:tcPr>
          <w:p w14:paraId="6C30F7DF" w14:textId="77777777" w:rsidR="00C20AB3" w:rsidRPr="00C20AB3" w:rsidRDefault="00C20AB3" w:rsidP="00C20AB3">
            <w:pPr>
              <w:tabs>
                <w:tab w:val="left" w:pos="360"/>
              </w:tabs>
              <w:rPr>
                <w:sz w:val="28"/>
                <w:szCs w:val="28"/>
              </w:rPr>
            </w:pPr>
            <w:r w:rsidRPr="00C20AB3">
              <w:rPr>
                <w:sz w:val="28"/>
                <w:szCs w:val="28"/>
              </w:rPr>
              <w:t>American Ag Lab - water testing</w:t>
            </w:r>
          </w:p>
        </w:tc>
        <w:tc>
          <w:tcPr>
            <w:tcW w:w="1962" w:type="dxa"/>
            <w:noWrap/>
            <w:hideMark/>
          </w:tcPr>
          <w:p w14:paraId="2DA225FE" w14:textId="24B6BC4E" w:rsidR="00C20AB3" w:rsidRPr="00C20AB3" w:rsidRDefault="00C20AB3" w:rsidP="00C20AB3">
            <w:pPr>
              <w:tabs>
                <w:tab w:val="left" w:pos="360"/>
              </w:tabs>
              <w:rPr>
                <w:sz w:val="28"/>
                <w:szCs w:val="28"/>
              </w:rPr>
            </w:pPr>
            <w:r w:rsidRPr="00C20AB3">
              <w:rPr>
                <w:sz w:val="28"/>
                <w:szCs w:val="28"/>
              </w:rPr>
              <w:t xml:space="preserve">               19.50 </w:t>
            </w:r>
          </w:p>
        </w:tc>
      </w:tr>
      <w:tr w:rsidR="00C20AB3" w:rsidRPr="00C20AB3" w14:paraId="47B8F134" w14:textId="77777777" w:rsidTr="00843669">
        <w:trPr>
          <w:trHeight w:val="315"/>
        </w:trPr>
        <w:tc>
          <w:tcPr>
            <w:tcW w:w="1525" w:type="dxa"/>
            <w:noWrap/>
            <w:hideMark/>
          </w:tcPr>
          <w:p w14:paraId="2B90EB63" w14:textId="77777777" w:rsidR="00C20AB3" w:rsidRPr="00C20AB3" w:rsidRDefault="00C20AB3" w:rsidP="00C20AB3">
            <w:pPr>
              <w:tabs>
                <w:tab w:val="left" w:pos="360"/>
              </w:tabs>
              <w:rPr>
                <w:sz w:val="28"/>
                <w:szCs w:val="28"/>
              </w:rPr>
            </w:pPr>
            <w:r w:rsidRPr="00C20AB3">
              <w:rPr>
                <w:sz w:val="28"/>
                <w:szCs w:val="28"/>
              </w:rPr>
              <w:t>100550</w:t>
            </w:r>
          </w:p>
        </w:tc>
        <w:tc>
          <w:tcPr>
            <w:tcW w:w="5863" w:type="dxa"/>
            <w:noWrap/>
            <w:hideMark/>
          </w:tcPr>
          <w:p w14:paraId="71A30210" w14:textId="77777777" w:rsidR="00C20AB3" w:rsidRPr="00C20AB3" w:rsidRDefault="00C20AB3" w:rsidP="00C20AB3">
            <w:pPr>
              <w:tabs>
                <w:tab w:val="left" w:pos="360"/>
              </w:tabs>
              <w:rPr>
                <w:sz w:val="28"/>
                <w:szCs w:val="28"/>
              </w:rPr>
            </w:pPr>
            <w:r w:rsidRPr="00C20AB3">
              <w:rPr>
                <w:sz w:val="28"/>
                <w:szCs w:val="28"/>
              </w:rPr>
              <w:t>BCBS - employee insurance</w:t>
            </w:r>
          </w:p>
        </w:tc>
        <w:tc>
          <w:tcPr>
            <w:tcW w:w="1962" w:type="dxa"/>
            <w:noWrap/>
            <w:hideMark/>
          </w:tcPr>
          <w:p w14:paraId="15931C7F" w14:textId="1A5B2E4A" w:rsidR="00C20AB3" w:rsidRPr="00C20AB3" w:rsidRDefault="00C20AB3" w:rsidP="00C20AB3">
            <w:pPr>
              <w:tabs>
                <w:tab w:val="left" w:pos="360"/>
              </w:tabs>
              <w:rPr>
                <w:sz w:val="28"/>
                <w:szCs w:val="28"/>
              </w:rPr>
            </w:pPr>
            <w:r w:rsidRPr="00C20AB3">
              <w:rPr>
                <w:sz w:val="28"/>
                <w:szCs w:val="28"/>
              </w:rPr>
              <w:t xml:space="preserve">        16,374.80 </w:t>
            </w:r>
          </w:p>
        </w:tc>
      </w:tr>
      <w:tr w:rsidR="00C20AB3" w:rsidRPr="00C20AB3" w14:paraId="5E05401B" w14:textId="77777777" w:rsidTr="00843669">
        <w:trPr>
          <w:trHeight w:val="315"/>
        </w:trPr>
        <w:tc>
          <w:tcPr>
            <w:tcW w:w="1525" w:type="dxa"/>
            <w:noWrap/>
            <w:hideMark/>
          </w:tcPr>
          <w:p w14:paraId="1D0A3328" w14:textId="77777777" w:rsidR="00C20AB3" w:rsidRPr="00C20AB3" w:rsidRDefault="00C20AB3" w:rsidP="00C20AB3">
            <w:pPr>
              <w:tabs>
                <w:tab w:val="left" w:pos="360"/>
              </w:tabs>
              <w:rPr>
                <w:sz w:val="28"/>
                <w:szCs w:val="28"/>
              </w:rPr>
            </w:pPr>
            <w:r w:rsidRPr="00C20AB3">
              <w:rPr>
                <w:sz w:val="28"/>
                <w:szCs w:val="28"/>
              </w:rPr>
              <w:t>100551</w:t>
            </w:r>
          </w:p>
        </w:tc>
        <w:tc>
          <w:tcPr>
            <w:tcW w:w="5863" w:type="dxa"/>
            <w:noWrap/>
            <w:hideMark/>
          </w:tcPr>
          <w:p w14:paraId="2B594226" w14:textId="6F458520" w:rsidR="00C20AB3" w:rsidRPr="00C20AB3" w:rsidRDefault="00C20AB3" w:rsidP="00C20AB3">
            <w:pPr>
              <w:tabs>
                <w:tab w:val="left" w:pos="360"/>
              </w:tabs>
              <w:rPr>
                <w:sz w:val="28"/>
                <w:szCs w:val="28"/>
              </w:rPr>
            </w:pPr>
            <w:r w:rsidRPr="00C20AB3">
              <w:rPr>
                <w:sz w:val="28"/>
                <w:szCs w:val="28"/>
              </w:rPr>
              <w:t>Danko Equ</w:t>
            </w:r>
            <w:r w:rsidR="008D7B99">
              <w:rPr>
                <w:sz w:val="28"/>
                <w:szCs w:val="28"/>
              </w:rPr>
              <w:t>i</w:t>
            </w:r>
            <w:r w:rsidRPr="00C20AB3">
              <w:rPr>
                <w:sz w:val="28"/>
                <w:szCs w:val="28"/>
              </w:rPr>
              <w:t>p</w:t>
            </w:r>
            <w:r w:rsidR="008D7B99">
              <w:rPr>
                <w:sz w:val="28"/>
                <w:szCs w:val="28"/>
              </w:rPr>
              <w:t>ment</w:t>
            </w:r>
            <w:r w:rsidRPr="00C20AB3">
              <w:rPr>
                <w:sz w:val="28"/>
                <w:szCs w:val="28"/>
              </w:rPr>
              <w:t xml:space="preserve"> - boots</w:t>
            </w:r>
          </w:p>
        </w:tc>
        <w:tc>
          <w:tcPr>
            <w:tcW w:w="1962" w:type="dxa"/>
            <w:noWrap/>
            <w:hideMark/>
          </w:tcPr>
          <w:p w14:paraId="1A4B83A0" w14:textId="4D77D823" w:rsidR="00C20AB3" w:rsidRPr="00C20AB3" w:rsidRDefault="00C20AB3" w:rsidP="00C20AB3">
            <w:pPr>
              <w:tabs>
                <w:tab w:val="left" w:pos="360"/>
              </w:tabs>
              <w:rPr>
                <w:sz w:val="28"/>
                <w:szCs w:val="28"/>
              </w:rPr>
            </w:pPr>
            <w:r w:rsidRPr="00C20AB3">
              <w:rPr>
                <w:sz w:val="28"/>
                <w:szCs w:val="28"/>
              </w:rPr>
              <w:t xml:space="preserve">             362.92 </w:t>
            </w:r>
          </w:p>
        </w:tc>
      </w:tr>
      <w:tr w:rsidR="00C20AB3" w:rsidRPr="00C20AB3" w14:paraId="43C8CC49" w14:textId="77777777" w:rsidTr="00843669">
        <w:trPr>
          <w:trHeight w:val="315"/>
        </w:trPr>
        <w:tc>
          <w:tcPr>
            <w:tcW w:w="1525" w:type="dxa"/>
            <w:noWrap/>
            <w:hideMark/>
          </w:tcPr>
          <w:p w14:paraId="0A792161" w14:textId="77777777" w:rsidR="00C20AB3" w:rsidRPr="00C20AB3" w:rsidRDefault="00C20AB3" w:rsidP="00C20AB3">
            <w:pPr>
              <w:tabs>
                <w:tab w:val="left" w:pos="360"/>
              </w:tabs>
              <w:rPr>
                <w:sz w:val="28"/>
                <w:szCs w:val="28"/>
              </w:rPr>
            </w:pPr>
            <w:r w:rsidRPr="00C20AB3">
              <w:rPr>
                <w:sz w:val="28"/>
                <w:szCs w:val="28"/>
              </w:rPr>
              <w:t>100552</w:t>
            </w:r>
          </w:p>
        </w:tc>
        <w:tc>
          <w:tcPr>
            <w:tcW w:w="5863" w:type="dxa"/>
            <w:noWrap/>
            <w:hideMark/>
          </w:tcPr>
          <w:p w14:paraId="64024A59" w14:textId="77777777" w:rsidR="00C20AB3" w:rsidRPr="00C20AB3" w:rsidRDefault="00C20AB3" w:rsidP="00C20AB3">
            <w:pPr>
              <w:tabs>
                <w:tab w:val="left" w:pos="360"/>
              </w:tabs>
              <w:rPr>
                <w:sz w:val="28"/>
                <w:szCs w:val="28"/>
              </w:rPr>
            </w:pPr>
            <w:r w:rsidRPr="00C20AB3">
              <w:rPr>
                <w:sz w:val="28"/>
                <w:szCs w:val="28"/>
              </w:rPr>
              <w:t>L Dettman - amb pay</w:t>
            </w:r>
          </w:p>
        </w:tc>
        <w:tc>
          <w:tcPr>
            <w:tcW w:w="1962" w:type="dxa"/>
            <w:noWrap/>
            <w:hideMark/>
          </w:tcPr>
          <w:p w14:paraId="46EB1671" w14:textId="24C9796E" w:rsidR="00C20AB3" w:rsidRPr="00C20AB3" w:rsidRDefault="00C20AB3" w:rsidP="00C20AB3">
            <w:pPr>
              <w:tabs>
                <w:tab w:val="left" w:pos="360"/>
              </w:tabs>
              <w:rPr>
                <w:sz w:val="28"/>
                <w:szCs w:val="28"/>
              </w:rPr>
            </w:pPr>
            <w:r w:rsidRPr="00C20AB3">
              <w:rPr>
                <w:sz w:val="28"/>
                <w:szCs w:val="28"/>
              </w:rPr>
              <w:t xml:space="preserve">             122.50 </w:t>
            </w:r>
          </w:p>
        </w:tc>
      </w:tr>
      <w:tr w:rsidR="00C20AB3" w:rsidRPr="00C20AB3" w14:paraId="4B00FD68" w14:textId="77777777" w:rsidTr="00843669">
        <w:trPr>
          <w:trHeight w:val="315"/>
        </w:trPr>
        <w:tc>
          <w:tcPr>
            <w:tcW w:w="1525" w:type="dxa"/>
            <w:noWrap/>
            <w:hideMark/>
          </w:tcPr>
          <w:p w14:paraId="0951E131" w14:textId="77777777" w:rsidR="00C20AB3" w:rsidRPr="00C20AB3" w:rsidRDefault="00C20AB3" w:rsidP="00C20AB3">
            <w:pPr>
              <w:tabs>
                <w:tab w:val="left" w:pos="360"/>
              </w:tabs>
              <w:rPr>
                <w:sz w:val="28"/>
                <w:szCs w:val="28"/>
              </w:rPr>
            </w:pPr>
            <w:r w:rsidRPr="00C20AB3">
              <w:rPr>
                <w:sz w:val="28"/>
                <w:szCs w:val="28"/>
              </w:rPr>
              <w:t>100553</w:t>
            </w:r>
          </w:p>
        </w:tc>
        <w:tc>
          <w:tcPr>
            <w:tcW w:w="5863" w:type="dxa"/>
            <w:noWrap/>
            <w:hideMark/>
          </w:tcPr>
          <w:p w14:paraId="2538D205" w14:textId="77777777" w:rsidR="00C20AB3" w:rsidRPr="00C20AB3" w:rsidRDefault="00C20AB3" w:rsidP="00C20AB3">
            <w:pPr>
              <w:tabs>
                <w:tab w:val="left" w:pos="360"/>
              </w:tabs>
              <w:rPr>
                <w:sz w:val="28"/>
                <w:szCs w:val="28"/>
              </w:rPr>
            </w:pPr>
            <w:r w:rsidRPr="00C20AB3">
              <w:rPr>
                <w:sz w:val="28"/>
                <w:szCs w:val="28"/>
              </w:rPr>
              <w:t>E Hoefs - amb pay</w:t>
            </w:r>
          </w:p>
        </w:tc>
        <w:tc>
          <w:tcPr>
            <w:tcW w:w="1962" w:type="dxa"/>
            <w:noWrap/>
            <w:hideMark/>
          </w:tcPr>
          <w:p w14:paraId="0FDDCCA8" w14:textId="56033B70" w:rsidR="00C20AB3" w:rsidRPr="00C20AB3" w:rsidRDefault="00C20AB3" w:rsidP="00C20AB3">
            <w:pPr>
              <w:tabs>
                <w:tab w:val="left" w:pos="360"/>
              </w:tabs>
              <w:rPr>
                <w:sz w:val="28"/>
                <w:szCs w:val="28"/>
              </w:rPr>
            </w:pPr>
            <w:r w:rsidRPr="00C20AB3">
              <w:rPr>
                <w:sz w:val="28"/>
                <w:szCs w:val="28"/>
              </w:rPr>
              <w:t xml:space="preserve">             125.00 </w:t>
            </w:r>
          </w:p>
        </w:tc>
      </w:tr>
      <w:tr w:rsidR="00C20AB3" w:rsidRPr="00C20AB3" w14:paraId="1284E8EB" w14:textId="77777777" w:rsidTr="00843669">
        <w:trPr>
          <w:trHeight w:val="315"/>
        </w:trPr>
        <w:tc>
          <w:tcPr>
            <w:tcW w:w="1525" w:type="dxa"/>
            <w:noWrap/>
            <w:hideMark/>
          </w:tcPr>
          <w:p w14:paraId="0006575A" w14:textId="77777777" w:rsidR="00C20AB3" w:rsidRPr="00C20AB3" w:rsidRDefault="00C20AB3" w:rsidP="00C20AB3">
            <w:pPr>
              <w:tabs>
                <w:tab w:val="left" w:pos="360"/>
              </w:tabs>
              <w:rPr>
                <w:sz w:val="28"/>
                <w:szCs w:val="28"/>
              </w:rPr>
            </w:pPr>
            <w:r w:rsidRPr="00C20AB3">
              <w:rPr>
                <w:sz w:val="28"/>
                <w:szCs w:val="28"/>
              </w:rPr>
              <w:t>100554</w:t>
            </w:r>
          </w:p>
        </w:tc>
        <w:tc>
          <w:tcPr>
            <w:tcW w:w="5863" w:type="dxa"/>
            <w:noWrap/>
            <w:hideMark/>
          </w:tcPr>
          <w:p w14:paraId="0E51BFA3" w14:textId="77777777" w:rsidR="00C20AB3" w:rsidRPr="00C20AB3" w:rsidRDefault="00C20AB3" w:rsidP="00C20AB3">
            <w:pPr>
              <w:tabs>
                <w:tab w:val="left" w:pos="360"/>
              </w:tabs>
              <w:rPr>
                <w:sz w:val="28"/>
                <w:szCs w:val="28"/>
              </w:rPr>
            </w:pPr>
            <w:r w:rsidRPr="00C20AB3">
              <w:rPr>
                <w:sz w:val="28"/>
                <w:szCs w:val="28"/>
              </w:rPr>
              <w:t>S Hoefs - amb pay</w:t>
            </w:r>
          </w:p>
        </w:tc>
        <w:tc>
          <w:tcPr>
            <w:tcW w:w="1962" w:type="dxa"/>
            <w:noWrap/>
            <w:hideMark/>
          </w:tcPr>
          <w:p w14:paraId="71317C92" w14:textId="50461EFD" w:rsidR="00C20AB3" w:rsidRPr="00C20AB3" w:rsidRDefault="00C20AB3" w:rsidP="00C20AB3">
            <w:pPr>
              <w:tabs>
                <w:tab w:val="left" w:pos="360"/>
              </w:tabs>
              <w:rPr>
                <w:sz w:val="28"/>
                <w:szCs w:val="28"/>
              </w:rPr>
            </w:pPr>
            <w:r w:rsidRPr="00C20AB3">
              <w:rPr>
                <w:sz w:val="28"/>
                <w:szCs w:val="28"/>
              </w:rPr>
              <w:t xml:space="preserve">               50.00 </w:t>
            </w:r>
          </w:p>
        </w:tc>
      </w:tr>
      <w:tr w:rsidR="00C20AB3" w:rsidRPr="00C20AB3" w14:paraId="780AE71B" w14:textId="77777777" w:rsidTr="00843669">
        <w:trPr>
          <w:trHeight w:val="315"/>
        </w:trPr>
        <w:tc>
          <w:tcPr>
            <w:tcW w:w="1525" w:type="dxa"/>
            <w:noWrap/>
            <w:hideMark/>
          </w:tcPr>
          <w:p w14:paraId="0FE834CC" w14:textId="77777777" w:rsidR="00C20AB3" w:rsidRPr="00C20AB3" w:rsidRDefault="00C20AB3" w:rsidP="00C20AB3">
            <w:pPr>
              <w:tabs>
                <w:tab w:val="left" w:pos="360"/>
              </w:tabs>
              <w:rPr>
                <w:sz w:val="28"/>
                <w:szCs w:val="28"/>
              </w:rPr>
            </w:pPr>
            <w:r w:rsidRPr="00C20AB3">
              <w:rPr>
                <w:sz w:val="28"/>
                <w:szCs w:val="28"/>
              </w:rPr>
              <w:t>100555</w:t>
            </w:r>
          </w:p>
        </w:tc>
        <w:tc>
          <w:tcPr>
            <w:tcW w:w="5863" w:type="dxa"/>
            <w:noWrap/>
            <w:hideMark/>
          </w:tcPr>
          <w:p w14:paraId="5A3E3D24" w14:textId="77777777" w:rsidR="00C20AB3" w:rsidRPr="00C20AB3" w:rsidRDefault="00C20AB3" w:rsidP="00C20AB3">
            <w:pPr>
              <w:tabs>
                <w:tab w:val="left" w:pos="360"/>
              </w:tabs>
              <w:rPr>
                <w:sz w:val="28"/>
                <w:szCs w:val="28"/>
              </w:rPr>
            </w:pPr>
            <w:r w:rsidRPr="00C20AB3">
              <w:rPr>
                <w:sz w:val="28"/>
                <w:szCs w:val="28"/>
              </w:rPr>
              <w:t>W Hoefs - amb pay</w:t>
            </w:r>
          </w:p>
        </w:tc>
        <w:tc>
          <w:tcPr>
            <w:tcW w:w="1962" w:type="dxa"/>
            <w:noWrap/>
            <w:hideMark/>
          </w:tcPr>
          <w:p w14:paraId="20BC6F6A" w14:textId="43AA31DB" w:rsidR="00C20AB3" w:rsidRPr="00C20AB3" w:rsidRDefault="00C20AB3" w:rsidP="00C20AB3">
            <w:pPr>
              <w:tabs>
                <w:tab w:val="left" w:pos="360"/>
              </w:tabs>
              <w:rPr>
                <w:sz w:val="28"/>
                <w:szCs w:val="28"/>
              </w:rPr>
            </w:pPr>
            <w:r w:rsidRPr="00C20AB3">
              <w:rPr>
                <w:sz w:val="28"/>
                <w:szCs w:val="28"/>
              </w:rPr>
              <w:t xml:space="preserve">             205.00 </w:t>
            </w:r>
          </w:p>
        </w:tc>
      </w:tr>
      <w:tr w:rsidR="00C20AB3" w:rsidRPr="00C20AB3" w14:paraId="0B0B4A1A" w14:textId="77777777" w:rsidTr="00843669">
        <w:trPr>
          <w:trHeight w:val="315"/>
        </w:trPr>
        <w:tc>
          <w:tcPr>
            <w:tcW w:w="1525" w:type="dxa"/>
            <w:noWrap/>
            <w:hideMark/>
          </w:tcPr>
          <w:p w14:paraId="55510073" w14:textId="77777777" w:rsidR="00C20AB3" w:rsidRPr="00C20AB3" w:rsidRDefault="00C20AB3" w:rsidP="00C20AB3">
            <w:pPr>
              <w:tabs>
                <w:tab w:val="left" w:pos="360"/>
              </w:tabs>
              <w:rPr>
                <w:sz w:val="28"/>
                <w:szCs w:val="28"/>
              </w:rPr>
            </w:pPr>
            <w:r w:rsidRPr="00C20AB3">
              <w:rPr>
                <w:sz w:val="28"/>
                <w:szCs w:val="28"/>
              </w:rPr>
              <w:t>100556</w:t>
            </w:r>
          </w:p>
        </w:tc>
        <w:tc>
          <w:tcPr>
            <w:tcW w:w="5863" w:type="dxa"/>
            <w:noWrap/>
            <w:hideMark/>
          </w:tcPr>
          <w:p w14:paraId="1F8B2F8B" w14:textId="77777777" w:rsidR="00C20AB3" w:rsidRPr="00C20AB3" w:rsidRDefault="00C20AB3" w:rsidP="00C20AB3">
            <w:pPr>
              <w:tabs>
                <w:tab w:val="left" w:pos="360"/>
              </w:tabs>
              <w:rPr>
                <w:sz w:val="28"/>
                <w:szCs w:val="28"/>
              </w:rPr>
            </w:pPr>
            <w:r w:rsidRPr="00C20AB3">
              <w:rPr>
                <w:sz w:val="28"/>
                <w:szCs w:val="28"/>
              </w:rPr>
              <w:t>M Houser - amb pay</w:t>
            </w:r>
          </w:p>
        </w:tc>
        <w:tc>
          <w:tcPr>
            <w:tcW w:w="1962" w:type="dxa"/>
            <w:noWrap/>
            <w:hideMark/>
          </w:tcPr>
          <w:p w14:paraId="39ABB353" w14:textId="75A788A2" w:rsidR="00C20AB3" w:rsidRPr="00C20AB3" w:rsidRDefault="00C20AB3" w:rsidP="00C20AB3">
            <w:pPr>
              <w:tabs>
                <w:tab w:val="left" w:pos="360"/>
              </w:tabs>
              <w:rPr>
                <w:sz w:val="28"/>
                <w:szCs w:val="28"/>
              </w:rPr>
            </w:pPr>
            <w:r w:rsidRPr="00C20AB3">
              <w:rPr>
                <w:sz w:val="28"/>
                <w:szCs w:val="28"/>
              </w:rPr>
              <w:t xml:space="preserve">               97.50 </w:t>
            </w:r>
          </w:p>
        </w:tc>
      </w:tr>
      <w:tr w:rsidR="00C20AB3" w:rsidRPr="00C20AB3" w14:paraId="3F1A3A1E" w14:textId="77777777" w:rsidTr="00843669">
        <w:trPr>
          <w:trHeight w:val="315"/>
        </w:trPr>
        <w:tc>
          <w:tcPr>
            <w:tcW w:w="1525" w:type="dxa"/>
            <w:noWrap/>
            <w:hideMark/>
          </w:tcPr>
          <w:p w14:paraId="4B267DD8" w14:textId="77777777" w:rsidR="00C20AB3" w:rsidRPr="00C20AB3" w:rsidRDefault="00C20AB3" w:rsidP="00C20AB3">
            <w:pPr>
              <w:tabs>
                <w:tab w:val="left" w:pos="360"/>
              </w:tabs>
              <w:rPr>
                <w:sz w:val="28"/>
                <w:szCs w:val="28"/>
              </w:rPr>
            </w:pPr>
            <w:r w:rsidRPr="00C20AB3">
              <w:rPr>
                <w:sz w:val="28"/>
                <w:szCs w:val="28"/>
              </w:rPr>
              <w:t>100557</w:t>
            </w:r>
          </w:p>
        </w:tc>
        <w:tc>
          <w:tcPr>
            <w:tcW w:w="5863" w:type="dxa"/>
            <w:noWrap/>
            <w:hideMark/>
          </w:tcPr>
          <w:p w14:paraId="1EB69C5D" w14:textId="77777777" w:rsidR="00C20AB3" w:rsidRPr="00C20AB3" w:rsidRDefault="00C20AB3" w:rsidP="00C20AB3">
            <w:pPr>
              <w:tabs>
                <w:tab w:val="left" w:pos="360"/>
              </w:tabs>
              <w:rPr>
                <w:sz w:val="28"/>
                <w:szCs w:val="28"/>
              </w:rPr>
            </w:pPr>
            <w:r w:rsidRPr="00C20AB3">
              <w:rPr>
                <w:sz w:val="28"/>
                <w:szCs w:val="28"/>
              </w:rPr>
              <w:t>A Huxoll - amb pay</w:t>
            </w:r>
          </w:p>
        </w:tc>
        <w:tc>
          <w:tcPr>
            <w:tcW w:w="1962" w:type="dxa"/>
            <w:noWrap/>
            <w:hideMark/>
          </w:tcPr>
          <w:p w14:paraId="5E996DE8" w14:textId="16D8EA9E" w:rsidR="00C20AB3" w:rsidRPr="00C20AB3" w:rsidRDefault="00C20AB3" w:rsidP="00C20AB3">
            <w:pPr>
              <w:tabs>
                <w:tab w:val="left" w:pos="360"/>
              </w:tabs>
              <w:rPr>
                <w:sz w:val="28"/>
                <w:szCs w:val="28"/>
              </w:rPr>
            </w:pPr>
            <w:r w:rsidRPr="00C20AB3">
              <w:rPr>
                <w:sz w:val="28"/>
                <w:szCs w:val="28"/>
              </w:rPr>
              <w:t xml:space="preserve">               50.00 </w:t>
            </w:r>
          </w:p>
        </w:tc>
      </w:tr>
      <w:tr w:rsidR="00C20AB3" w:rsidRPr="00C20AB3" w14:paraId="156D4EA4" w14:textId="77777777" w:rsidTr="00843669">
        <w:trPr>
          <w:trHeight w:val="315"/>
        </w:trPr>
        <w:tc>
          <w:tcPr>
            <w:tcW w:w="1525" w:type="dxa"/>
            <w:noWrap/>
            <w:hideMark/>
          </w:tcPr>
          <w:p w14:paraId="6C346CC2" w14:textId="77777777" w:rsidR="00C20AB3" w:rsidRPr="00C20AB3" w:rsidRDefault="00C20AB3" w:rsidP="00C20AB3">
            <w:pPr>
              <w:tabs>
                <w:tab w:val="left" w:pos="360"/>
              </w:tabs>
              <w:rPr>
                <w:sz w:val="28"/>
                <w:szCs w:val="28"/>
              </w:rPr>
            </w:pPr>
            <w:r w:rsidRPr="00C20AB3">
              <w:rPr>
                <w:sz w:val="28"/>
                <w:szCs w:val="28"/>
              </w:rPr>
              <w:t>100558</w:t>
            </w:r>
          </w:p>
        </w:tc>
        <w:tc>
          <w:tcPr>
            <w:tcW w:w="5863" w:type="dxa"/>
            <w:noWrap/>
            <w:hideMark/>
          </w:tcPr>
          <w:p w14:paraId="323D42D7" w14:textId="77777777" w:rsidR="00C20AB3" w:rsidRPr="00C20AB3" w:rsidRDefault="00C20AB3" w:rsidP="00C20AB3">
            <w:pPr>
              <w:tabs>
                <w:tab w:val="left" w:pos="360"/>
              </w:tabs>
              <w:rPr>
                <w:sz w:val="28"/>
                <w:szCs w:val="28"/>
              </w:rPr>
            </w:pPr>
            <w:r w:rsidRPr="00C20AB3">
              <w:rPr>
                <w:sz w:val="28"/>
                <w:szCs w:val="28"/>
              </w:rPr>
              <w:t>F Leising - amb pay</w:t>
            </w:r>
          </w:p>
        </w:tc>
        <w:tc>
          <w:tcPr>
            <w:tcW w:w="1962" w:type="dxa"/>
            <w:noWrap/>
            <w:hideMark/>
          </w:tcPr>
          <w:p w14:paraId="733A0F63" w14:textId="34D253BE" w:rsidR="00C20AB3" w:rsidRPr="00C20AB3" w:rsidRDefault="00C20AB3" w:rsidP="00C20AB3">
            <w:pPr>
              <w:tabs>
                <w:tab w:val="left" w:pos="360"/>
              </w:tabs>
              <w:rPr>
                <w:sz w:val="28"/>
                <w:szCs w:val="28"/>
              </w:rPr>
            </w:pPr>
            <w:r w:rsidRPr="00C20AB3">
              <w:rPr>
                <w:sz w:val="28"/>
                <w:szCs w:val="28"/>
              </w:rPr>
              <w:t xml:space="preserve">               25.00 </w:t>
            </w:r>
          </w:p>
        </w:tc>
      </w:tr>
      <w:tr w:rsidR="00C20AB3" w:rsidRPr="00C20AB3" w14:paraId="3DBAC1BE" w14:textId="77777777" w:rsidTr="00843669">
        <w:trPr>
          <w:trHeight w:val="315"/>
        </w:trPr>
        <w:tc>
          <w:tcPr>
            <w:tcW w:w="1525" w:type="dxa"/>
            <w:noWrap/>
            <w:hideMark/>
          </w:tcPr>
          <w:p w14:paraId="1D6E9EDB" w14:textId="77777777" w:rsidR="00C20AB3" w:rsidRPr="00C20AB3" w:rsidRDefault="00C20AB3" w:rsidP="00C20AB3">
            <w:pPr>
              <w:tabs>
                <w:tab w:val="left" w:pos="360"/>
              </w:tabs>
              <w:rPr>
                <w:sz w:val="28"/>
                <w:szCs w:val="28"/>
              </w:rPr>
            </w:pPr>
            <w:r w:rsidRPr="00C20AB3">
              <w:rPr>
                <w:sz w:val="28"/>
                <w:szCs w:val="28"/>
              </w:rPr>
              <w:t>100559</w:t>
            </w:r>
          </w:p>
        </w:tc>
        <w:tc>
          <w:tcPr>
            <w:tcW w:w="5863" w:type="dxa"/>
            <w:noWrap/>
            <w:hideMark/>
          </w:tcPr>
          <w:p w14:paraId="37D0F0A8" w14:textId="77777777" w:rsidR="00C20AB3" w:rsidRPr="00C20AB3" w:rsidRDefault="00C20AB3" w:rsidP="00C20AB3">
            <w:pPr>
              <w:tabs>
                <w:tab w:val="left" w:pos="360"/>
              </w:tabs>
              <w:rPr>
                <w:sz w:val="28"/>
                <w:szCs w:val="28"/>
              </w:rPr>
            </w:pPr>
            <w:r w:rsidRPr="00C20AB3">
              <w:rPr>
                <w:sz w:val="28"/>
                <w:szCs w:val="28"/>
              </w:rPr>
              <w:t>P Leising - amb pay</w:t>
            </w:r>
          </w:p>
        </w:tc>
        <w:tc>
          <w:tcPr>
            <w:tcW w:w="1962" w:type="dxa"/>
            <w:noWrap/>
            <w:hideMark/>
          </w:tcPr>
          <w:p w14:paraId="65AD203D" w14:textId="116501C3" w:rsidR="00C20AB3" w:rsidRPr="00C20AB3" w:rsidRDefault="00C20AB3" w:rsidP="00C20AB3">
            <w:pPr>
              <w:tabs>
                <w:tab w:val="left" w:pos="360"/>
              </w:tabs>
              <w:rPr>
                <w:sz w:val="28"/>
                <w:szCs w:val="28"/>
              </w:rPr>
            </w:pPr>
            <w:r w:rsidRPr="00C20AB3">
              <w:rPr>
                <w:sz w:val="28"/>
                <w:szCs w:val="28"/>
              </w:rPr>
              <w:t xml:space="preserve">             170.00 </w:t>
            </w:r>
          </w:p>
        </w:tc>
      </w:tr>
      <w:tr w:rsidR="00C20AB3" w:rsidRPr="00C20AB3" w14:paraId="34F297C9" w14:textId="77777777" w:rsidTr="00843669">
        <w:trPr>
          <w:trHeight w:val="315"/>
        </w:trPr>
        <w:tc>
          <w:tcPr>
            <w:tcW w:w="1525" w:type="dxa"/>
            <w:noWrap/>
            <w:hideMark/>
          </w:tcPr>
          <w:p w14:paraId="40A759FC" w14:textId="77777777" w:rsidR="00C20AB3" w:rsidRPr="00C20AB3" w:rsidRDefault="00C20AB3" w:rsidP="00C20AB3">
            <w:pPr>
              <w:tabs>
                <w:tab w:val="left" w:pos="360"/>
              </w:tabs>
              <w:rPr>
                <w:sz w:val="28"/>
                <w:szCs w:val="28"/>
              </w:rPr>
            </w:pPr>
            <w:r w:rsidRPr="00C20AB3">
              <w:rPr>
                <w:sz w:val="28"/>
                <w:szCs w:val="28"/>
              </w:rPr>
              <w:t>100560</w:t>
            </w:r>
          </w:p>
        </w:tc>
        <w:tc>
          <w:tcPr>
            <w:tcW w:w="5863" w:type="dxa"/>
            <w:noWrap/>
            <w:hideMark/>
          </w:tcPr>
          <w:p w14:paraId="6F33E8B8" w14:textId="77777777" w:rsidR="00C20AB3" w:rsidRPr="00C20AB3" w:rsidRDefault="00C20AB3" w:rsidP="00C20AB3">
            <w:pPr>
              <w:tabs>
                <w:tab w:val="left" w:pos="360"/>
              </w:tabs>
              <w:rPr>
                <w:sz w:val="28"/>
                <w:szCs w:val="28"/>
              </w:rPr>
            </w:pPr>
            <w:r w:rsidRPr="00C20AB3">
              <w:rPr>
                <w:sz w:val="28"/>
                <w:szCs w:val="28"/>
              </w:rPr>
              <w:t>NPPD - O&amp;M Feb</w:t>
            </w:r>
          </w:p>
        </w:tc>
        <w:tc>
          <w:tcPr>
            <w:tcW w:w="1962" w:type="dxa"/>
            <w:noWrap/>
            <w:hideMark/>
          </w:tcPr>
          <w:p w14:paraId="3573C252" w14:textId="23B86A2C" w:rsidR="00C20AB3" w:rsidRPr="00C20AB3" w:rsidRDefault="00C20AB3" w:rsidP="00C20AB3">
            <w:pPr>
              <w:tabs>
                <w:tab w:val="left" w:pos="360"/>
              </w:tabs>
              <w:rPr>
                <w:sz w:val="28"/>
                <w:szCs w:val="28"/>
              </w:rPr>
            </w:pPr>
            <w:r w:rsidRPr="00C20AB3">
              <w:rPr>
                <w:sz w:val="28"/>
                <w:szCs w:val="28"/>
              </w:rPr>
              <w:t xml:space="preserve">          1,093.56 </w:t>
            </w:r>
          </w:p>
        </w:tc>
      </w:tr>
      <w:tr w:rsidR="00C20AB3" w:rsidRPr="00C20AB3" w14:paraId="0F71275C" w14:textId="77777777" w:rsidTr="00843669">
        <w:trPr>
          <w:trHeight w:val="315"/>
        </w:trPr>
        <w:tc>
          <w:tcPr>
            <w:tcW w:w="1525" w:type="dxa"/>
            <w:noWrap/>
            <w:hideMark/>
          </w:tcPr>
          <w:p w14:paraId="59B5C53F" w14:textId="77777777" w:rsidR="00C20AB3" w:rsidRPr="00C20AB3" w:rsidRDefault="00C20AB3" w:rsidP="00C20AB3">
            <w:pPr>
              <w:tabs>
                <w:tab w:val="left" w:pos="360"/>
              </w:tabs>
              <w:rPr>
                <w:sz w:val="28"/>
                <w:szCs w:val="28"/>
              </w:rPr>
            </w:pPr>
            <w:r w:rsidRPr="00C20AB3">
              <w:rPr>
                <w:sz w:val="28"/>
                <w:szCs w:val="28"/>
              </w:rPr>
              <w:t>100561</w:t>
            </w:r>
          </w:p>
        </w:tc>
        <w:tc>
          <w:tcPr>
            <w:tcW w:w="5863" w:type="dxa"/>
            <w:noWrap/>
            <w:hideMark/>
          </w:tcPr>
          <w:p w14:paraId="2D5CE9D0" w14:textId="77777777" w:rsidR="00C20AB3" w:rsidRPr="00C20AB3" w:rsidRDefault="00C20AB3" w:rsidP="00C20AB3">
            <w:pPr>
              <w:tabs>
                <w:tab w:val="left" w:pos="360"/>
              </w:tabs>
              <w:rPr>
                <w:sz w:val="28"/>
                <w:szCs w:val="28"/>
              </w:rPr>
            </w:pPr>
            <w:r w:rsidRPr="00C20AB3">
              <w:rPr>
                <w:sz w:val="28"/>
                <w:szCs w:val="28"/>
              </w:rPr>
              <w:t>1 Call Concepts - dig hotline</w:t>
            </w:r>
          </w:p>
        </w:tc>
        <w:tc>
          <w:tcPr>
            <w:tcW w:w="1962" w:type="dxa"/>
            <w:noWrap/>
            <w:hideMark/>
          </w:tcPr>
          <w:p w14:paraId="6082A7ED" w14:textId="1F5BC17D" w:rsidR="00C20AB3" w:rsidRPr="00C20AB3" w:rsidRDefault="00C20AB3" w:rsidP="00C20AB3">
            <w:pPr>
              <w:tabs>
                <w:tab w:val="left" w:pos="360"/>
              </w:tabs>
              <w:rPr>
                <w:sz w:val="28"/>
                <w:szCs w:val="28"/>
              </w:rPr>
            </w:pPr>
            <w:r w:rsidRPr="00C20AB3">
              <w:rPr>
                <w:sz w:val="28"/>
                <w:szCs w:val="28"/>
              </w:rPr>
              <w:t xml:space="preserve">                 3.96 </w:t>
            </w:r>
          </w:p>
        </w:tc>
      </w:tr>
      <w:tr w:rsidR="00C20AB3" w:rsidRPr="00C20AB3" w14:paraId="4F4AD173" w14:textId="77777777" w:rsidTr="00843669">
        <w:trPr>
          <w:trHeight w:val="315"/>
        </w:trPr>
        <w:tc>
          <w:tcPr>
            <w:tcW w:w="1525" w:type="dxa"/>
            <w:noWrap/>
            <w:hideMark/>
          </w:tcPr>
          <w:p w14:paraId="02FFBC5B" w14:textId="77777777" w:rsidR="00C20AB3" w:rsidRPr="00C20AB3" w:rsidRDefault="00C20AB3" w:rsidP="00C20AB3">
            <w:pPr>
              <w:tabs>
                <w:tab w:val="left" w:pos="360"/>
              </w:tabs>
              <w:rPr>
                <w:sz w:val="28"/>
                <w:szCs w:val="28"/>
              </w:rPr>
            </w:pPr>
            <w:r w:rsidRPr="00C20AB3">
              <w:rPr>
                <w:sz w:val="28"/>
                <w:szCs w:val="28"/>
              </w:rPr>
              <w:t>100562-72</w:t>
            </w:r>
          </w:p>
        </w:tc>
        <w:tc>
          <w:tcPr>
            <w:tcW w:w="5863" w:type="dxa"/>
            <w:noWrap/>
            <w:hideMark/>
          </w:tcPr>
          <w:p w14:paraId="27E9B0EC" w14:textId="77777777" w:rsidR="00C20AB3" w:rsidRPr="00C20AB3" w:rsidRDefault="00C20AB3" w:rsidP="00C20AB3">
            <w:pPr>
              <w:tabs>
                <w:tab w:val="left" w:pos="360"/>
              </w:tabs>
              <w:rPr>
                <w:sz w:val="28"/>
                <w:szCs w:val="28"/>
              </w:rPr>
            </w:pPr>
            <w:r w:rsidRPr="00C20AB3">
              <w:rPr>
                <w:sz w:val="28"/>
                <w:szCs w:val="28"/>
              </w:rPr>
              <w:t>J Paulsen - amb pay, mileage reimb</w:t>
            </w:r>
          </w:p>
        </w:tc>
        <w:tc>
          <w:tcPr>
            <w:tcW w:w="1962" w:type="dxa"/>
            <w:noWrap/>
            <w:hideMark/>
          </w:tcPr>
          <w:p w14:paraId="4B351A9D" w14:textId="3CC5E16F" w:rsidR="00C20AB3" w:rsidRPr="00C20AB3" w:rsidRDefault="00C20AB3" w:rsidP="00C20AB3">
            <w:pPr>
              <w:tabs>
                <w:tab w:val="left" w:pos="360"/>
              </w:tabs>
              <w:rPr>
                <w:sz w:val="28"/>
                <w:szCs w:val="28"/>
              </w:rPr>
            </w:pPr>
            <w:r w:rsidRPr="00C20AB3">
              <w:rPr>
                <w:sz w:val="28"/>
                <w:szCs w:val="28"/>
              </w:rPr>
              <w:t xml:space="preserve">             254.82 </w:t>
            </w:r>
          </w:p>
        </w:tc>
      </w:tr>
      <w:tr w:rsidR="00C20AB3" w:rsidRPr="00C20AB3" w14:paraId="45529B90" w14:textId="77777777" w:rsidTr="00843669">
        <w:trPr>
          <w:trHeight w:val="315"/>
        </w:trPr>
        <w:tc>
          <w:tcPr>
            <w:tcW w:w="1525" w:type="dxa"/>
            <w:noWrap/>
            <w:hideMark/>
          </w:tcPr>
          <w:p w14:paraId="04520F82" w14:textId="77777777" w:rsidR="00C20AB3" w:rsidRPr="00C20AB3" w:rsidRDefault="00C20AB3" w:rsidP="00C20AB3">
            <w:pPr>
              <w:tabs>
                <w:tab w:val="left" w:pos="360"/>
              </w:tabs>
              <w:rPr>
                <w:sz w:val="28"/>
                <w:szCs w:val="28"/>
              </w:rPr>
            </w:pPr>
            <w:r w:rsidRPr="00C20AB3">
              <w:rPr>
                <w:sz w:val="28"/>
                <w:szCs w:val="28"/>
              </w:rPr>
              <w:t>100563</w:t>
            </w:r>
          </w:p>
        </w:tc>
        <w:tc>
          <w:tcPr>
            <w:tcW w:w="5863" w:type="dxa"/>
            <w:noWrap/>
            <w:hideMark/>
          </w:tcPr>
          <w:p w14:paraId="5B29A2D3" w14:textId="77777777" w:rsidR="00C20AB3" w:rsidRPr="00C20AB3" w:rsidRDefault="00C20AB3" w:rsidP="00C20AB3">
            <w:pPr>
              <w:tabs>
                <w:tab w:val="left" w:pos="360"/>
              </w:tabs>
              <w:rPr>
                <w:sz w:val="28"/>
                <w:szCs w:val="28"/>
              </w:rPr>
            </w:pPr>
            <w:r w:rsidRPr="00C20AB3">
              <w:rPr>
                <w:sz w:val="28"/>
                <w:szCs w:val="28"/>
              </w:rPr>
              <w:t>PLIC - employee insurance</w:t>
            </w:r>
          </w:p>
        </w:tc>
        <w:tc>
          <w:tcPr>
            <w:tcW w:w="1962" w:type="dxa"/>
            <w:noWrap/>
            <w:hideMark/>
          </w:tcPr>
          <w:p w14:paraId="6758661F" w14:textId="6ED1A495" w:rsidR="00C20AB3" w:rsidRPr="00C20AB3" w:rsidRDefault="00C20AB3" w:rsidP="00C20AB3">
            <w:pPr>
              <w:tabs>
                <w:tab w:val="left" w:pos="360"/>
              </w:tabs>
              <w:rPr>
                <w:sz w:val="28"/>
                <w:szCs w:val="28"/>
              </w:rPr>
            </w:pPr>
            <w:r w:rsidRPr="00C20AB3">
              <w:rPr>
                <w:sz w:val="28"/>
                <w:szCs w:val="28"/>
              </w:rPr>
              <w:t xml:space="preserve">          1,245.42 </w:t>
            </w:r>
          </w:p>
        </w:tc>
      </w:tr>
      <w:tr w:rsidR="00C20AB3" w:rsidRPr="00C20AB3" w14:paraId="0F015525" w14:textId="77777777" w:rsidTr="00843669">
        <w:trPr>
          <w:trHeight w:val="315"/>
        </w:trPr>
        <w:tc>
          <w:tcPr>
            <w:tcW w:w="1525" w:type="dxa"/>
            <w:noWrap/>
            <w:hideMark/>
          </w:tcPr>
          <w:p w14:paraId="0D26B729" w14:textId="77777777" w:rsidR="00C20AB3" w:rsidRPr="00C20AB3" w:rsidRDefault="00C20AB3" w:rsidP="00C20AB3">
            <w:pPr>
              <w:tabs>
                <w:tab w:val="left" w:pos="360"/>
              </w:tabs>
              <w:rPr>
                <w:sz w:val="28"/>
                <w:szCs w:val="28"/>
              </w:rPr>
            </w:pPr>
            <w:r w:rsidRPr="00C20AB3">
              <w:rPr>
                <w:sz w:val="28"/>
                <w:szCs w:val="28"/>
              </w:rPr>
              <w:t>100565</w:t>
            </w:r>
          </w:p>
        </w:tc>
        <w:tc>
          <w:tcPr>
            <w:tcW w:w="5863" w:type="dxa"/>
            <w:noWrap/>
            <w:hideMark/>
          </w:tcPr>
          <w:p w14:paraId="214D5D30" w14:textId="77777777" w:rsidR="00C20AB3" w:rsidRPr="00C20AB3" w:rsidRDefault="00C20AB3" w:rsidP="00C20AB3">
            <w:pPr>
              <w:tabs>
                <w:tab w:val="left" w:pos="360"/>
              </w:tabs>
              <w:rPr>
                <w:sz w:val="28"/>
                <w:szCs w:val="28"/>
              </w:rPr>
            </w:pPr>
            <w:r w:rsidRPr="00C20AB3">
              <w:rPr>
                <w:sz w:val="28"/>
                <w:szCs w:val="28"/>
              </w:rPr>
              <w:t>B Sisson - amb pay</w:t>
            </w:r>
          </w:p>
        </w:tc>
        <w:tc>
          <w:tcPr>
            <w:tcW w:w="1962" w:type="dxa"/>
            <w:noWrap/>
            <w:hideMark/>
          </w:tcPr>
          <w:p w14:paraId="2FFCC43E" w14:textId="47C84D03" w:rsidR="00C20AB3" w:rsidRPr="00C20AB3" w:rsidRDefault="00C20AB3" w:rsidP="00C20AB3">
            <w:pPr>
              <w:tabs>
                <w:tab w:val="left" w:pos="360"/>
              </w:tabs>
              <w:rPr>
                <w:sz w:val="28"/>
                <w:szCs w:val="28"/>
              </w:rPr>
            </w:pPr>
            <w:r w:rsidRPr="00C20AB3">
              <w:rPr>
                <w:sz w:val="28"/>
                <w:szCs w:val="28"/>
              </w:rPr>
              <w:t xml:space="preserve">               10.00 </w:t>
            </w:r>
          </w:p>
        </w:tc>
      </w:tr>
      <w:tr w:rsidR="00C20AB3" w:rsidRPr="00C20AB3" w14:paraId="4016B0C2" w14:textId="77777777" w:rsidTr="00843669">
        <w:trPr>
          <w:trHeight w:val="315"/>
        </w:trPr>
        <w:tc>
          <w:tcPr>
            <w:tcW w:w="1525" w:type="dxa"/>
            <w:noWrap/>
            <w:hideMark/>
          </w:tcPr>
          <w:p w14:paraId="412C1F05" w14:textId="77777777" w:rsidR="00C20AB3" w:rsidRPr="00C20AB3" w:rsidRDefault="00C20AB3" w:rsidP="00C20AB3">
            <w:pPr>
              <w:tabs>
                <w:tab w:val="left" w:pos="360"/>
              </w:tabs>
              <w:rPr>
                <w:sz w:val="28"/>
                <w:szCs w:val="28"/>
              </w:rPr>
            </w:pPr>
            <w:r w:rsidRPr="00C20AB3">
              <w:rPr>
                <w:sz w:val="28"/>
                <w:szCs w:val="28"/>
              </w:rPr>
              <w:t>100566</w:t>
            </w:r>
          </w:p>
        </w:tc>
        <w:tc>
          <w:tcPr>
            <w:tcW w:w="5863" w:type="dxa"/>
            <w:noWrap/>
            <w:hideMark/>
          </w:tcPr>
          <w:p w14:paraId="54AECD98" w14:textId="77777777" w:rsidR="00C20AB3" w:rsidRPr="00C20AB3" w:rsidRDefault="00C20AB3" w:rsidP="00C20AB3">
            <w:pPr>
              <w:tabs>
                <w:tab w:val="left" w:pos="360"/>
              </w:tabs>
              <w:rPr>
                <w:sz w:val="28"/>
                <w:szCs w:val="28"/>
              </w:rPr>
            </w:pPr>
            <w:r w:rsidRPr="00C20AB3">
              <w:rPr>
                <w:sz w:val="28"/>
                <w:szCs w:val="28"/>
              </w:rPr>
              <w:t>B Yeager - amb pay</w:t>
            </w:r>
          </w:p>
        </w:tc>
        <w:tc>
          <w:tcPr>
            <w:tcW w:w="1962" w:type="dxa"/>
            <w:noWrap/>
            <w:hideMark/>
          </w:tcPr>
          <w:p w14:paraId="511224B2" w14:textId="5EF02086" w:rsidR="00C20AB3" w:rsidRPr="00C20AB3" w:rsidRDefault="00C20AB3" w:rsidP="00C20AB3">
            <w:pPr>
              <w:tabs>
                <w:tab w:val="left" w:pos="360"/>
              </w:tabs>
              <w:rPr>
                <w:sz w:val="28"/>
                <w:szCs w:val="28"/>
              </w:rPr>
            </w:pPr>
            <w:r w:rsidRPr="00C20AB3">
              <w:rPr>
                <w:sz w:val="28"/>
                <w:szCs w:val="28"/>
              </w:rPr>
              <w:t xml:space="preserve">               35.00 </w:t>
            </w:r>
          </w:p>
        </w:tc>
      </w:tr>
      <w:tr w:rsidR="00C20AB3" w:rsidRPr="00C20AB3" w14:paraId="642C359B" w14:textId="77777777" w:rsidTr="00843669">
        <w:trPr>
          <w:trHeight w:val="315"/>
        </w:trPr>
        <w:tc>
          <w:tcPr>
            <w:tcW w:w="1525" w:type="dxa"/>
            <w:noWrap/>
            <w:hideMark/>
          </w:tcPr>
          <w:p w14:paraId="4187D220" w14:textId="77777777" w:rsidR="00C20AB3" w:rsidRPr="00C20AB3" w:rsidRDefault="00C20AB3" w:rsidP="00C20AB3">
            <w:pPr>
              <w:tabs>
                <w:tab w:val="left" w:pos="360"/>
              </w:tabs>
              <w:rPr>
                <w:sz w:val="28"/>
                <w:szCs w:val="28"/>
              </w:rPr>
            </w:pPr>
            <w:r w:rsidRPr="00C20AB3">
              <w:rPr>
                <w:sz w:val="28"/>
                <w:szCs w:val="28"/>
              </w:rPr>
              <w:t>100568</w:t>
            </w:r>
          </w:p>
        </w:tc>
        <w:tc>
          <w:tcPr>
            <w:tcW w:w="5863" w:type="dxa"/>
            <w:noWrap/>
            <w:hideMark/>
          </w:tcPr>
          <w:p w14:paraId="1294F2B0" w14:textId="77777777" w:rsidR="00C20AB3" w:rsidRPr="00C20AB3" w:rsidRDefault="00C20AB3" w:rsidP="00C20AB3">
            <w:pPr>
              <w:tabs>
                <w:tab w:val="left" w:pos="360"/>
              </w:tabs>
              <w:rPr>
                <w:sz w:val="28"/>
                <w:szCs w:val="28"/>
              </w:rPr>
            </w:pPr>
            <w:r w:rsidRPr="00C20AB3">
              <w:rPr>
                <w:sz w:val="28"/>
                <w:szCs w:val="28"/>
              </w:rPr>
              <w:t>Furnas County Court - Robert Duran &amp; Jack Abbott</w:t>
            </w:r>
          </w:p>
        </w:tc>
        <w:tc>
          <w:tcPr>
            <w:tcW w:w="1962" w:type="dxa"/>
            <w:noWrap/>
            <w:hideMark/>
          </w:tcPr>
          <w:p w14:paraId="772F1457" w14:textId="5036D203" w:rsidR="00C20AB3" w:rsidRPr="00C20AB3" w:rsidRDefault="00C20AB3" w:rsidP="00C20AB3">
            <w:pPr>
              <w:tabs>
                <w:tab w:val="left" w:pos="360"/>
              </w:tabs>
              <w:rPr>
                <w:sz w:val="28"/>
                <w:szCs w:val="28"/>
              </w:rPr>
            </w:pPr>
            <w:r w:rsidRPr="00C20AB3">
              <w:rPr>
                <w:sz w:val="28"/>
                <w:szCs w:val="28"/>
              </w:rPr>
              <w:t xml:space="preserve">               66.00 </w:t>
            </w:r>
          </w:p>
        </w:tc>
      </w:tr>
      <w:tr w:rsidR="00C20AB3" w:rsidRPr="00C20AB3" w14:paraId="683E6182" w14:textId="77777777" w:rsidTr="00843669">
        <w:trPr>
          <w:trHeight w:val="315"/>
        </w:trPr>
        <w:tc>
          <w:tcPr>
            <w:tcW w:w="1525" w:type="dxa"/>
            <w:noWrap/>
            <w:hideMark/>
          </w:tcPr>
          <w:p w14:paraId="0F1159A6" w14:textId="77777777" w:rsidR="00C20AB3" w:rsidRPr="00C20AB3" w:rsidRDefault="00C20AB3" w:rsidP="00C20AB3">
            <w:pPr>
              <w:tabs>
                <w:tab w:val="left" w:pos="360"/>
              </w:tabs>
              <w:rPr>
                <w:sz w:val="28"/>
                <w:szCs w:val="28"/>
              </w:rPr>
            </w:pPr>
            <w:r w:rsidRPr="00C20AB3">
              <w:rPr>
                <w:sz w:val="28"/>
                <w:szCs w:val="28"/>
              </w:rPr>
              <w:t>100569</w:t>
            </w:r>
          </w:p>
        </w:tc>
        <w:tc>
          <w:tcPr>
            <w:tcW w:w="5863" w:type="dxa"/>
            <w:noWrap/>
            <w:hideMark/>
          </w:tcPr>
          <w:p w14:paraId="27A8DCB8" w14:textId="77777777" w:rsidR="00C20AB3" w:rsidRPr="00C20AB3" w:rsidRDefault="00C20AB3" w:rsidP="00C20AB3">
            <w:pPr>
              <w:tabs>
                <w:tab w:val="left" w:pos="360"/>
              </w:tabs>
              <w:rPr>
                <w:sz w:val="28"/>
                <w:szCs w:val="28"/>
              </w:rPr>
            </w:pPr>
            <w:r w:rsidRPr="00C20AB3">
              <w:rPr>
                <w:sz w:val="28"/>
                <w:szCs w:val="28"/>
              </w:rPr>
              <w:t>L Zodrow - amb pay</w:t>
            </w:r>
          </w:p>
        </w:tc>
        <w:tc>
          <w:tcPr>
            <w:tcW w:w="1962" w:type="dxa"/>
            <w:noWrap/>
            <w:hideMark/>
          </w:tcPr>
          <w:p w14:paraId="14284727" w14:textId="365CE692" w:rsidR="00C20AB3" w:rsidRPr="00C20AB3" w:rsidRDefault="00C20AB3" w:rsidP="00C20AB3">
            <w:pPr>
              <w:tabs>
                <w:tab w:val="left" w:pos="360"/>
              </w:tabs>
              <w:rPr>
                <w:sz w:val="28"/>
                <w:szCs w:val="28"/>
              </w:rPr>
            </w:pPr>
            <w:r w:rsidRPr="00C20AB3">
              <w:rPr>
                <w:sz w:val="28"/>
                <w:szCs w:val="28"/>
              </w:rPr>
              <w:t xml:space="preserve">               10.00 </w:t>
            </w:r>
          </w:p>
        </w:tc>
      </w:tr>
      <w:tr w:rsidR="00C20AB3" w:rsidRPr="00C20AB3" w14:paraId="304F6AE9" w14:textId="77777777" w:rsidTr="00843669">
        <w:trPr>
          <w:trHeight w:val="315"/>
        </w:trPr>
        <w:tc>
          <w:tcPr>
            <w:tcW w:w="1525" w:type="dxa"/>
            <w:noWrap/>
            <w:hideMark/>
          </w:tcPr>
          <w:p w14:paraId="3C2F96DD" w14:textId="77777777" w:rsidR="00C20AB3" w:rsidRPr="00C20AB3" w:rsidRDefault="00C20AB3" w:rsidP="00C20AB3">
            <w:pPr>
              <w:tabs>
                <w:tab w:val="left" w:pos="360"/>
              </w:tabs>
              <w:rPr>
                <w:sz w:val="28"/>
                <w:szCs w:val="28"/>
              </w:rPr>
            </w:pPr>
            <w:r w:rsidRPr="00C20AB3">
              <w:rPr>
                <w:sz w:val="28"/>
                <w:szCs w:val="28"/>
              </w:rPr>
              <w:t>100570</w:t>
            </w:r>
          </w:p>
        </w:tc>
        <w:tc>
          <w:tcPr>
            <w:tcW w:w="5863" w:type="dxa"/>
            <w:noWrap/>
            <w:hideMark/>
          </w:tcPr>
          <w:p w14:paraId="08BB5F93" w14:textId="77777777" w:rsidR="00C20AB3" w:rsidRPr="00C20AB3" w:rsidRDefault="00C20AB3" w:rsidP="00C20AB3">
            <w:pPr>
              <w:tabs>
                <w:tab w:val="left" w:pos="360"/>
              </w:tabs>
              <w:rPr>
                <w:sz w:val="28"/>
                <w:szCs w:val="28"/>
              </w:rPr>
            </w:pPr>
            <w:r w:rsidRPr="00C20AB3">
              <w:rPr>
                <w:sz w:val="28"/>
                <w:szCs w:val="28"/>
              </w:rPr>
              <w:t>NE Dept Rev - clubhouse sales tax</w:t>
            </w:r>
          </w:p>
        </w:tc>
        <w:tc>
          <w:tcPr>
            <w:tcW w:w="1962" w:type="dxa"/>
            <w:noWrap/>
            <w:hideMark/>
          </w:tcPr>
          <w:p w14:paraId="174E423A" w14:textId="2167B8FA" w:rsidR="00C20AB3" w:rsidRPr="00C20AB3" w:rsidRDefault="00C20AB3" w:rsidP="00C20AB3">
            <w:pPr>
              <w:tabs>
                <w:tab w:val="left" w:pos="360"/>
              </w:tabs>
              <w:rPr>
                <w:sz w:val="28"/>
                <w:szCs w:val="28"/>
              </w:rPr>
            </w:pPr>
            <w:r w:rsidRPr="00C20AB3">
              <w:rPr>
                <w:sz w:val="28"/>
                <w:szCs w:val="28"/>
              </w:rPr>
              <w:t xml:space="preserve">               25.10 </w:t>
            </w:r>
          </w:p>
        </w:tc>
      </w:tr>
      <w:tr w:rsidR="00C20AB3" w:rsidRPr="00C20AB3" w14:paraId="7D5B629E" w14:textId="77777777" w:rsidTr="00843669">
        <w:trPr>
          <w:trHeight w:val="315"/>
        </w:trPr>
        <w:tc>
          <w:tcPr>
            <w:tcW w:w="1525" w:type="dxa"/>
            <w:noWrap/>
            <w:hideMark/>
          </w:tcPr>
          <w:p w14:paraId="71C53D31" w14:textId="77777777" w:rsidR="00C20AB3" w:rsidRPr="00C20AB3" w:rsidRDefault="00C20AB3" w:rsidP="00C20AB3">
            <w:pPr>
              <w:tabs>
                <w:tab w:val="left" w:pos="360"/>
              </w:tabs>
              <w:rPr>
                <w:sz w:val="28"/>
                <w:szCs w:val="28"/>
              </w:rPr>
            </w:pPr>
            <w:r w:rsidRPr="00C20AB3">
              <w:rPr>
                <w:sz w:val="28"/>
                <w:szCs w:val="28"/>
              </w:rPr>
              <w:t>100571-76</w:t>
            </w:r>
          </w:p>
        </w:tc>
        <w:tc>
          <w:tcPr>
            <w:tcW w:w="5863" w:type="dxa"/>
            <w:noWrap/>
            <w:hideMark/>
          </w:tcPr>
          <w:p w14:paraId="36C964C2" w14:textId="77777777" w:rsidR="00C20AB3" w:rsidRPr="00C20AB3" w:rsidRDefault="00C20AB3" w:rsidP="00C20AB3">
            <w:pPr>
              <w:tabs>
                <w:tab w:val="left" w:pos="360"/>
              </w:tabs>
              <w:rPr>
                <w:sz w:val="28"/>
                <w:szCs w:val="28"/>
              </w:rPr>
            </w:pPr>
            <w:r w:rsidRPr="00C20AB3">
              <w:rPr>
                <w:sz w:val="28"/>
                <w:szCs w:val="28"/>
              </w:rPr>
              <w:t xml:space="preserve">Debit - supplies &amp; clerk school </w:t>
            </w:r>
          </w:p>
        </w:tc>
        <w:tc>
          <w:tcPr>
            <w:tcW w:w="1962" w:type="dxa"/>
            <w:noWrap/>
            <w:hideMark/>
          </w:tcPr>
          <w:p w14:paraId="672B25F0" w14:textId="5621E5CC" w:rsidR="00C20AB3" w:rsidRPr="00C20AB3" w:rsidRDefault="00C20AB3" w:rsidP="00C20AB3">
            <w:pPr>
              <w:tabs>
                <w:tab w:val="left" w:pos="360"/>
              </w:tabs>
              <w:rPr>
                <w:sz w:val="28"/>
                <w:szCs w:val="28"/>
              </w:rPr>
            </w:pPr>
            <w:r w:rsidRPr="00C20AB3">
              <w:rPr>
                <w:sz w:val="28"/>
                <w:szCs w:val="28"/>
              </w:rPr>
              <w:t xml:space="preserve">             708.13 </w:t>
            </w:r>
          </w:p>
        </w:tc>
      </w:tr>
      <w:tr w:rsidR="00C20AB3" w:rsidRPr="00C20AB3" w14:paraId="4D5A66D1" w14:textId="77777777" w:rsidTr="00843669">
        <w:trPr>
          <w:trHeight w:val="315"/>
        </w:trPr>
        <w:tc>
          <w:tcPr>
            <w:tcW w:w="1525" w:type="dxa"/>
            <w:noWrap/>
            <w:hideMark/>
          </w:tcPr>
          <w:p w14:paraId="35E33FF6" w14:textId="77777777" w:rsidR="00C20AB3" w:rsidRPr="00C20AB3" w:rsidRDefault="00C20AB3" w:rsidP="00C20AB3">
            <w:pPr>
              <w:tabs>
                <w:tab w:val="left" w:pos="360"/>
              </w:tabs>
              <w:rPr>
                <w:sz w:val="28"/>
                <w:szCs w:val="28"/>
              </w:rPr>
            </w:pPr>
            <w:r w:rsidRPr="00C20AB3">
              <w:rPr>
                <w:sz w:val="28"/>
                <w:szCs w:val="28"/>
              </w:rPr>
              <w:t>100573</w:t>
            </w:r>
          </w:p>
        </w:tc>
        <w:tc>
          <w:tcPr>
            <w:tcW w:w="5863" w:type="dxa"/>
            <w:noWrap/>
            <w:hideMark/>
          </w:tcPr>
          <w:p w14:paraId="6A197DE2" w14:textId="77777777" w:rsidR="00C20AB3" w:rsidRPr="00C20AB3" w:rsidRDefault="00C20AB3" w:rsidP="00C20AB3">
            <w:pPr>
              <w:tabs>
                <w:tab w:val="left" w:pos="360"/>
              </w:tabs>
              <w:rPr>
                <w:sz w:val="28"/>
                <w:szCs w:val="28"/>
              </w:rPr>
            </w:pPr>
            <w:r w:rsidRPr="00C20AB3">
              <w:rPr>
                <w:sz w:val="28"/>
                <w:szCs w:val="28"/>
              </w:rPr>
              <w:t>A Schrock - cleaning service</w:t>
            </w:r>
          </w:p>
        </w:tc>
        <w:tc>
          <w:tcPr>
            <w:tcW w:w="1962" w:type="dxa"/>
            <w:noWrap/>
            <w:hideMark/>
          </w:tcPr>
          <w:p w14:paraId="6EFF25CF" w14:textId="4D476B5C" w:rsidR="00C20AB3" w:rsidRPr="00C20AB3" w:rsidRDefault="00C20AB3" w:rsidP="00C20AB3">
            <w:pPr>
              <w:tabs>
                <w:tab w:val="left" w:pos="360"/>
              </w:tabs>
              <w:rPr>
                <w:sz w:val="28"/>
                <w:szCs w:val="28"/>
              </w:rPr>
            </w:pPr>
            <w:r w:rsidRPr="00C20AB3">
              <w:rPr>
                <w:sz w:val="28"/>
                <w:szCs w:val="28"/>
              </w:rPr>
              <w:t xml:space="preserve">             100.00 </w:t>
            </w:r>
          </w:p>
        </w:tc>
      </w:tr>
      <w:tr w:rsidR="00C20AB3" w:rsidRPr="00C20AB3" w14:paraId="75CFBD3D" w14:textId="77777777" w:rsidTr="00843669">
        <w:trPr>
          <w:trHeight w:val="315"/>
        </w:trPr>
        <w:tc>
          <w:tcPr>
            <w:tcW w:w="1525" w:type="dxa"/>
            <w:noWrap/>
            <w:hideMark/>
          </w:tcPr>
          <w:p w14:paraId="20273A11" w14:textId="77777777" w:rsidR="00C20AB3" w:rsidRPr="00C20AB3" w:rsidRDefault="00C20AB3" w:rsidP="00C20AB3">
            <w:pPr>
              <w:tabs>
                <w:tab w:val="left" w:pos="360"/>
              </w:tabs>
              <w:rPr>
                <w:sz w:val="28"/>
                <w:szCs w:val="28"/>
              </w:rPr>
            </w:pPr>
            <w:r w:rsidRPr="00C20AB3">
              <w:rPr>
                <w:sz w:val="28"/>
                <w:szCs w:val="28"/>
              </w:rPr>
              <w:t>100575</w:t>
            </w:r>
          </w:p>
        </w:tc>
        <w:tc>
          <w:tcPr>
            <w:tcW w:w="5863" w:type="dxa"/>
            <w:noWrap/>
            <w:hideMark/>
          </w:tcPr>
          <w:p w14:paraId="1BEB655C" w14:textId="77777777" w:rsidR="00C20AB3" w:rsidRPr="00C20AB3" w:rsidRDefault="00C20AB3" w:rsidP="00C20AB3">
            <w:pPr>
              <w:tabs>
                <w:tab w:val="left" w:pos="360"/>
              </w:tabs>
              <w:rPr>
                <w:sz w:val="28"/>
                <w:szCs w:val="28"/>
              </w:rPr>
            </w:pPr>
            <w:r w:rsidRPr="00C20AB3">
              <w:rPr>
                <w:sz w:val="28"/>
                <w:szCs w:val="28"/>
              </w:rPr>
              <w:t>Arrow Seed - fertilizer &amp; herbicide</w:t>
            </w:r>
          </w:p>
        </w:tc>
        <w:tc>
          <w:tcPr>
            <w:tcW w:w="1962" w:type="dxa"/>
            <w:noWrap/>
            <w:hideMark/>
          </w:tcPr>
          <w:p w14:paraId="309C4354" w14:textId="603D5AE4" w:rsidR="00C20AB3" w:rsidRPr="00C20AB3" w:rsidRDefault="00C20AB3" w:rsidP="00C20AB3">
            <w:pPr>
              <w:tabs>
                <w:tab w:val="left" w:pos="360"/>
              </w:tabs>
              <w:rPr>
                <w:sz w:val="28"/>
                <w:szCs w:val="28"/>
              </w:rPr>
            </w:pPr>
            <w:r w:rsidRPr="00C20AB3">
              <w:rPr>
                <w:sz w:val="28"/>
                <w:szCs w:val="28"/>
              </w:rPr>
              <w:t xml:space="preserve">          1,821.00 </w:t>
            </w:r>
          </w:p>
        </w:tc>
      </w:tr>
      <w:tr w:rsidR="00C20AB3" w:rsidRPr="00C20AB3" w14:paraId="78808410" w14:textId="77777777" w:rsidTr="00843669">
        <w:trPr>
          <w:trHeight w:val="315"/>
        </w:trPr>
        <w:tc>
          <w:tcPr>
            <w:tcW w:w="1525" w:type="dxa"/>
            <w:noWrap/>
            <w:hideMark/>
          </w:tcPr>
          <w:p w14:paraId="3D9BB131" w14:textId="77777777" w:rsidR="00C20AB3" w:rsidRPr="00C20AB3" w:rsidRDefault="00C20AB3" w:rsidP="00C20AB3">
            <w:pPr>
              <w:tabs>
                <w:tab w:val="left" w:pos="360"/>
              </w:tabs>
              <w:rPr>
                <w:sz w:val="28"/>
                <w:szCs w:val="28"/>
              </w:rPr>
            </w:pPr>
            <w:r w:rsidRPr="00C20AB3">
              <w:rPr>
                <w:sz w:val="28"/>
                <w:szCs w:val="28"/>
              </w:rPr>
              <w:t>100577</w:t>
            </w:r>
          </w:p>
        </w:tc>
        <w:tc>
          <w:tcPr>
            <w:tcW w:w="5863" w:type="dxa"/>
            <w:noWrap/>
            <w:hideMark/>
          </w:tcPr>
          <w:p w14:paraId="18E96B29" w14:textId="77777777" w:rsidR="00C20AB3" w:rsidRPr="00C20AB3" w:rsidRDefault="00C20AB3" w:rsidP="00C20AB3">
            <w:pPr>
              <w:tabs>
                <w:tab w:val="left" w:pos="360"/>
              </w:tabs>
              <w:rPr>
                <w:sz w:val="28"/>
                <w:szCs w:val="28"/>
              </w:rPr>
            </w:pPr>
            <w:r w:rsidRPr="00C20AB3">
              <w:rPr>
                <w:sz w:val="28"/>
                <w:szCs w:val="28"/>
              </w:rPr>
              <w:t>NE Dept Roads - service contract</w:t>
            </w:r>
          </w:p>
        </w:tc>
        <w:tc>
          <w:tcPr>
            <w:tcW w:w="1962" w:type="dxa"/>
            <w:noWrap/>
            <w:hideMark/>
          </w:tcPr>
          <w:p w14:paraId="4DC0CCE0" w14:textId="4E0B3D9C" w:rsidR="00C20AB3" w:rsidRPr="00C20AB3" w:rsidRDefault="00C20AB3" w:rsidP="00C20AB3">
            <w:pPr>
              <w:tabs>
                <w:tab w:val="left" w:pos="360"/>
              </w:tabs>
              <w:rPr>
                <w:sz w:val="28"/>
                <w:szCs w:val="28"/>
              </w:rPr>
            </w:pPr>
            <w:r w:rsidRPr="00C20AB3">
              <w:rPr>
                <w:sz w:val="28"/>
                <w:szCs w:val="28"/>
              </w:rPr>
              <w:t xml:space="preserve">          5,079.10 </w:t>
            </w:r>
          </w:p>
        </w:tc>
      </w:tr>
      <w:tr w:rsidR="00C20AB3" w:rsidRPr="00C20AB3" w14:paraId="4BA95DF9" w14:textId="77777777" w:rsidTr="00843669">
        <w:trPr>
          <w:trHeight w:val="315"/>
        </w:trPr>
        <w:tc>
          <w:tcPr>
            <w:tcW w:w="1525" w:type="dxa"/>
            <w:noWrap/>
            <w:hideMark/>
          </w:tcPr>
          <w:p w14:paraId="75576015" w14:textId="77777777" w:rsidR="00C20AB3" w:rsidRPr="00C20AB3" w:rsidRDefault="00C20AB3" w:rsidP="00C20AB3">
            <w:pPr>
              <w:tabs>
                <w:tab w:val="left" w:pos="360"/>
              </w:tabs>
              <w:rPr>
                <w:sz w:val="28"/>
                <w:szCs w:val="28"/>
              </w:rPr>
            </w:pPr>
            <w:r w:rsidRPr="00C20AB3">
              <w:rPr>
                <w:sz w:val="28"/>
                <w:szCs w:val="28"/>
              </w:rPr>
              <w:t>100578</w:t>
            </w:r>
          </w:p>
        </w:tc>
        <w:tc>
          <w:tcPr>
            <w:tcW w:w="5863" w:type="dxa"/>
            <w:noWrap/>
            <w:hideMark/>
          </w:tcPr>
          <w:p w14:paraId="340DF2A7" w14:textId="5FC36040" w:rsidR="00C20AB3" w:rsidRPr="00C20AB3" w:rsidRDefault="00C20AB3" w:rsidP="00C20AB3">
            <w:pPr>
              <w:tabs>
                <w:tab w:val="left" w:pos="360"/>
              </w:tabs>
              <w:rPr>
                <w:sz w:val="28"/>
                <w:szCs w:val="28"/>
              </w:rPr>
            </w:pPr>
            <w:r w:rsidRPr="00C20AB3">
              <w:rPr>
                <w:sz w:val="28"/>
                <w:szCs w:val="28"/>
              </w:rPr>
              <w:t>Zoom - me</w:t>
            </w:r>
            <w:r>
              <w:rPr>
                <w:sz w:val="28"/>
                <w:szCs w:val="28"/>
              </w:rPr>
              <w:t>e</w:t>
            </w:r>
            <w:r w:rsidRPr="00C20AB3">
              <w:rPr>
                <w:sz w:val="28"/>
                <w:szCs w:val="28"/>
              </w:rPr>
              <w:t>tings</w:t>
            </w:r>
          </w:p>
        </w:tc>
        <w:tc>
          <w:tcPr>
            <w:tcW w:w="1962" w:type="dxa"/>
            <w:noWrap/>
            <w:hideMark/>
          </w:tcPr>
          <w:p w14:paraId="1622AF3C" w14:textId="354A86BF" w:rsidR="00C20AB3" w:rsidRPr="00C20AB3" w:rsidRDefault="00C20AB3" w:rsidP="00C20AB3">
            <w:pPr>
              <w:tabs>
                <w:tab w:val="left" w:pos="360"/>
              </w:tabs>
              <w:rPr>
                <w:sz w:val="28"/>
                <w:szCs w:val="28"/>
              </w:rPr>
            </w:pPr>
            <w:r w:rsidRPr="00C20AB3">
              <w:rPr>
                <w:sz w:val="28"/>
                <w:szCs w:val="28"/>
              </w:rPr>
              <w:t xml:space="preserve">             149.90 </w:t>
            </w:r>
          </w:p>
        </w:tc>
      </w:tr>
      <w:tr w:rsidR="00C20AB3" w:rsidRPr="00C20AB3" w14:paraId="1D3DC56A" w14:textId="77777777" w:rsidTr="00843669">
        <w:trPr>
          <w:trHeight w:val="330"/>
        </w:trPr>
        <w:tc>
          <w:tcPr>
            <w:tcW w:w="1525" w:type="dxa"/>
            <w:noWrap/>
            <w:hideMark/>
          </w:tcPr>
          <w:p w14:paraId="3B86F6BE" w14:textId="77777777" w:rsidR="00C20AB3" w:rsidRPr="00C20AB3" w:rsidRDefault="00C20AB3" w:rsidP="00C20AB3">
            <w:pPr>
              <w:tabs>
                <w:tab w:val="left" w:pos="360"/>
              </w:tabs>
              <w:rPr>
                <w:sz w:val="28"/>
                <w:szCs w:val="28"/>
              </w:rPr>
            </w:pPr>
          </w:p>
        </w:tc>
        <w:tc>
          <w:tcPr>
            <w:tcW w:w="5863" w:type="dxa"/>
            <w:noWrap/>
            <w:hideMark/>
          </w:tcPr>
          <w:p w14:paraId="43B4B655" w14:textId="77777777" w:rsidR="00C20AB3" w:rsidRPr="00C20AB3" w:rsidRDefault="00C20AB3" w:rsidP="00C20AB3">
            <w:pPr>
              <w:tabs>
                <w:tab w:val="left" w:pos="360"/>
              </w:tabs>
              <w:rPr>
                <w:sz w:val="28"/>
                <w:szCs w:val="28"/>
              </w:rPr>
            </w:pPr>
          </w:p>
        </w:tc>
        <w:tc>
          <w:tcPr>
            <w:tcW w:w="1962" w:type="dxa"/>
            <w:noWrap/>
            <w:hideMark/>
          </w:tcPr>
          <w:p w14:paraId="06C3B685" w14:textId="560D0EB7" w:rsidR="00C20AB3" w:rsidRPr="00C20AB3" w:rsidRDefault="00C20AB3" w:rsidP="00C20AB3">
            <w:pPr>
              <w:tabs>
                <w:tab w:val="left" w:pos="360"/>
              </w:tabs>
              <w:rPr>
                <w:b/>
                <w:bCs/>
                <w:sz w:val="28"/>
                <w:szCs w:val="28"/>
              </w:rPr>
            </w:pPr>
            <w:r w:rsidRPr="00C20AB3">
              <w:rPr>
                <w:b/>
                <w:bCs/>
                <w:sz w:val="28"/>
                <w:szCs w:val="28"/>
              </w:rPr>
              <w:t xml:space="preserve">         46,270.78 </w:t>
            </w:r>
          </w:p>
        </w:tc>
      </w:tr>
    </w:tbl>
    <w:p w14:paraId="5D3B7430" w14:textId="54935AFB" w:rsidR="00443ECB" w:rsidRPr="00C61013" w:rsidRDefault="00443ECB" w:rsidP="008973F5">
      <w:pPr>
        <w:tabs>
          <w:tab w:val="left" w:pos="360"/>
        </w:tabs>
        <w:rPr>
          <w:sz w:val="28"/>
          <w:szCs w:val="28"/>
        </w:rPr>
      </w:pPr>
      <w:bookmarkStart w:id="2" w:name="_Hlk481516550"/>
      <w:bookmarkStart w:id="3" w:name="_Hlk505706660"/>
      <w:r w:rsidRPr="00C61013">
        <w:rPr>
          <w:sz w:val="28"/>
          <w:szCs w:val="28"/>
        </w:rPr>
        <w:t>Roll call vote on the consent agenda motion was as fo</w:t>
      </w:r>
      <w:r w:rsidR="0004581F" w:rsidRPr="00C61013">
        <w:rPr>
          <w:sz w:val="28"/>
          <w:szCs w:val="28"/>
        </w:rPr>
        <w:t>llows</w:t>
      </w:r>
      <w:r w:rsidR="00DD504A" w:rsidRPr="00C61013">
        <w:rPr>
          <w:sz w:val="28"/>
          <w:szCs w:val="28"/>
        </w:rPr>
        <w:t>:</w:t>
      </w:r>
      <w:r w:rsidR="00A104C6">
        <w:rPr>
          <w:sz w:val="28"/>
          <w:szCs w:val="28"/>
        </w:rPr>
        <w:t xml:space="preserve"> </w:t>
      </w:r>
    </w:p>
    <w:p w14:paraId="4CE54FDF" w14:textId="34162979" w:rsidR="00443ECB" w:rsidRPr="00C61013" w:rsidRDefault="00443ECB" w:rsidP="00443ECB">
      <w:pPr>
        <w:tabs>
          <w:tab w:val="left" w:pos="360"/>
          <w:tab w:val="left" w:pos="5760"/>
        </w:tabs>
        <w:jc w:val="both"/>
        <w:rPr>
          <w:sz w:val="28"/>
          <w:szCs w:val="28"/>
        </w:rPr>
      </w:pPr>
      <w:r w:rsidRPr="00C61013">
        <w:rPr>
          <w:sz w:val="28"/>
          <w:szCs w:val="28"/>
        </w:rPr>
        <w:t>Ayes</w:t>
      </w:r>
      <w:r w:rsidR="00166045" w:rsidRPr="00C61013">
        <w:rPr>
          <w:sz w:val="28"/>
          <w:szCs w:val="28"/>
        </w:rPr>
        <w:t>:</w:t>
      </w:r>
      <w:r w:rsidR="00B24428">
        <w:rPr>
          <w:sz w:val="28"/>
          <w:szCs w:val="28"/>
        </w:rPr>
        <w:t xml:space="preserve"> </w:t>
      </w:r>
      <w:r w:rsidR="008973F5">
        <w:rPr>
          <w:sz w:val="28"/>
          <w:szCs w:val="28"/>
        </w:rPr>
        <w:t>Paulsen, Kreutzer, Monie, Middagh</w:t>
      </w:r>
    </w:p>
    <w:p w14:paraId="57DE5B9E" w14:textId="5141DC13" w:rsidR="00A66A3F" w:rsidRPr="00963179" w:rsidRDefault="00443ECB" w:rsidP="00443ECB">
      <w:pPr>
        <w:tabs>
          <w:tab w:val="left" w:pos="360"/>
          <w:tab w:val="left" w:pos="5760"/>
        </w:tabs>
        <w:jc w:val="both"/>
        <w:rPr>
          <w:sz w:val="28"/>
          <w:szCs w:val="28"/>
        </w:rPr>
      </w:pPr>
      <w:r w:rsidRPr="00C61013">
        <w:rPr>
          <w:sz w:val="28"/>
          <w:szCs w:val="28"/>
        </w:rPr>
        <w:t xml:space="preserve">Nays:  None   </w:t>
      </w:r>
    </w:p>
    <w:p w14:paraId="1435F036" w14:textId="66A4ABED" w:rsidR="00443ECB" w:rsidRPr="00963179" w:rsidRDefault="00A66A3F" w:rsidP="008973F5">
      <w:pPr>
        <w:tabs>
          <w:tab w:val="left" w:pos="360"/>
          <w:tab w:val="left" w:pos="5760"/>
        </w:tabs>
        <w:rPr>
          <w:sz w:val="28"/>
          <w:szCs w:val="28"/>
        </w:rPr>
      </w:pPr>
      <w:r w:rsidRPr="00963179">
        <w:rPr>
          <w:sz w:val="28"/>
          <w:szCs w:val="28"/>
        </w:rPr>
        <w:t>Abstain:</w:t>
      </w:r>
      <w:r w:rsidR="00156B77" w:rsidRPr="00963179">
        <w:rPr>
          <w:sz w:val="28"/>
          <w:szCs w:val="28"/>
        </w:rPr>
        <w:t xml:space="preserve"> </w:t>
      </w:r>
      <w:r w:rsidR="0098378C">
        <w:rPr>
          <w:sz w:val="28"/>
          <w:szCs w:val="28"/>
        </w:rPr>
        <w:t>Middagh</w:t>
      </w:r>
      <w:r w:rsidR="00211832">
        <w:rPr>
          <w:sz w:val="28"/>
          <w:szCs w:val="28"/>
        </w:rPr>
        <w:t xml:space="preserve"> from 100496-19 for $579.87 and </w:t>
      </w:r>
      <w:r w:rsidR="0098378C">
        <w:rPr>
          <w:sz w:val="28"/>
          <w:szCs w:val="28"/>
        </w:rPr>
        <w:t>Paulsen</w:t>
      </w:r>
      <w:r w:rsidR="00727E8A">
        <w:rPr>
          <w:sz w:val="28"/>
          <w:szCs w:val="28"/>
        </w:rPr>
        <w:t xml:space="preserve"> from 100562-</w:t>
      </w:r>
      <w:r w:rsidR="008B1092">
        <w:rPr>
          <w:sz w:val="28"/>
          <w:szCs w:val="28"/>
        </w:rPr>
        <w:t>$254.82</w:t>
      </w:r>
    </w:p>
    <w:p w14:paraId="4305AB92" w14:textId="017AD098" w:rsidR="00E01122" w:rsidRPr="00963179" w:rsidRDefault="00443ECB" w:rsidP="00443ECB">
      <w:pPr>
        <w:tabs>
          <w:tab w:val="left" w:pos="360"/>
          <w:tab w:val="left" w:pos="5760"/>
        </w:tabs>
        <w:jc w:val="both"/>
        <w:rPr>
          <w:sz w:val="28"/>
          <w:szCs w:val="28"/>
        </w:rPr>
      </w:pPr>
      <w:r w:rsidRPr="00963179">
        <w:rPr>
          <w:sz w:val="28"/>
          <w:szCs w:val="28"/>
        </w:rPr>
        <w:t>Absent and Not Voting:</w:t>
      </w:r>
      <w:r w:rsidR="0047522E" w:rsidRPr="00963179">
        <w:rPr>
          <w:sz w:val="28"/>
          <w:szCs w:val="28"/>
        </w:rPr>
        <w:t xml:space="preserve"> </w:t>
      </w:r>
      <w:r w:rsidR="00E5312B">
        <w:rPr>
          <w:sz w:val="28"/>
          <w:szCs w:val="28"/>
        </w:rPr>
        <w:t>tenBensel</w:t>
      </w:r>
      <w:r w:rsidR="00785A97">
        <w:rPr>
          <w:sz w:val="28"/>
          <w:szCs w:val="28"/>
        </w:rPr>
        <w:t xml:space="preserve"> &amp; Carpenter</w:t>
      </w:r>
      <w:r w:rsidR="009E3BDF">
        <w:rPr>
          <w:sz w:val="28"/>
          <w:szCs w:val="28"/>
        </w:rPr>
        <w:t>.</w:t>
      </w:r>
    </w:p>
    <w:bookmarkEnd w:id="2"/>
    <w:p w14:paraId="35B3C765" w14:textId="71DDE3DA" w:rsidR="00443ECB" w:rsidRPr="00C61013" w:rsidRDefault="00070F2F" w:rsidP="004B1985">
      <w:pPr>
        <w:tabs>
          <w:tab w:val="left" w:pos="360"/>
          <w:tab w:val="left" w:pos="5760"/>
        </w:tabs>
        <w:jc w:val="both"/>
        <w:rPr>
          <w:sz w:val="28"/>
          <w:szCs w:val="28"/>
        </w:rPr>
      </w:pPr>
      <w:r w:rsidRPr="00963179">
        <w:rPr>
          <w:bCs/>
          <w:sz w:val="28"/>
          <w:szCs w:val="28"/>
        </w:rPr>
        <w:t>Mayor Koller</w:t>
      </w:r>
      <w:r w:rsidR="0037430F" w:rsidRPr="00963179">
        <w:rPr>
          <w:sz w:val="28"/>
          <w:szCs w:val="28"/>
        </w:rPr>
        <w:t xml:space="preserve"> </w:t>
      </w:r>
      <w:r w:rsidR="00AC5F1D" w:rsidRPr="00963179">
        <w:rPr>
          <w:sz w:val="28"/>
          <w:szCs w:val="28"/>
        </w:rPr>
        <w:t>declared</w:t>
      </w:r>
      <w:r w:rsidR="00AC5F1D" w:rsidRPr="00C61013">
        <w:rPr>
          <w:sz w:val="28"/>
          <w:szCs w:val="28"/>
        </w:rPr>
        <w:t xml:space="preserve"> the motion carried.</w:t>
      </w:r>
    </w:p>
    <w:p w14:paraId="229DBE48" w14:textId="77777777" w:rsidR="008B1092" w:rsidRDefault="008B1092" w:rsidP="00E5183A">
      <w:pPr>
        <w:tabs>
          <w:tab w:val="left" w:pos="360"/>
          <w:tab w:val="left" w:pos="5760"/>
        </w:tabs>
        <w:jc w:val="both"/>
        <w:rPr>
          <w:sz w:val="28"/>
          <w:szCs w:val="28"/>
        </w:rPr>
      </w:pPr>
    </w:p>
    <w:p w14:paraId="73694129" w14:textId="11B68875" w:rsidR="00E5183A" w:rsidRPr="00C61013" w:rsidRDefault="00E5183A" w:rsidP="00E5183A">
      <w:pPr>
        <w:tabs>
          <w:tab w:val="left" w:pos="360"/>
          <w:tab w:val="left" w:pos="5760"/>
        </w:tabs>
        <w:jc w:val="both"/>
        <w:rPr>
          <w:b/>
          <w:sz w:val="28"/>
          <w:szCs w:val="28"/>
        </w:rPr>
      </w:pPr>
      <w:r w:rsidRPr="00C61013">
        <w:rPr>
          <w:sz w:val="28"/>
          <w:szCs w:val="28"/>
        </w:rPr>
        <w:t>C</w:t>
      </w:r>
      <w:r w:rsidRPr="00C61013">
        <w:rPr>
          <w:b/>
          <w:sz w:val="28"/>
          <w:szCs w:val="28"/>
        </w:rPr>
        <w:t>ITY REPORTS:</w:t>
      </w:r>
    </w:p>
    <w:p w14:paraId="7813D3C3" w14:textId="55FDB7A3" w:rsidR="00B72A04" w:rsidRPr="00C61013" w:rsidRDefault="00743AB2" w:rsidP="00B72A04">
      <w:pPr>
        <w:tabs>
          <w:tab w:val="left" w:pos="360"/>
          <w:tab w:val="left" w:pos="5760"/>
        </w:tabs>
        <w:jc w:val="both"/>
        <w:rPr>
          <w:sz w:val="28"/>
          <w:szCs w:val="28"/>
        </w:rPr>
      </w:pPr>
      <w:r w:rsidRPr="00C61013">
        <w:rPr>
          <w:b/>
          <w:sz w:val="28"/>
          <w:szCs w:val="28"/>
        </w:rPr>
        <w:tab/>
      </w:r>
      <w:r w:rsidR="00CA3948" w:rsidRPr="00C61013">
        <w:rPr>
          <w:bCs/>
          <w:sz w:val="28"/>
          <w:szCs w:val="28"/>
        </w:rPr>
        <w:t>City Superintendent</w:t>
      </w:r>
      <w:r w:rsidR="002F0494">
        <w:rPr>
          <w:bCs/>
          <w:sz w:val="28"/>
          <w:szCs w:val="28"/>
        </w:rPr>
        <w:t>:</w:t>
      </w:r>
      <w:r w:rsidR="004E78C0">
        <w:rPr>
          <w:bCs/>
          <w:sz w:val="28"/>
          <w:szCs w:val="28"/>
        </w:rPr>
        <w:t xml:space="preserve"> </w:t>
      </w:r>
      <w:r w:rsidR="004F7DDF">
        <w:rPr>
          <w:bCs/>
          <w:sz w:val="28"/>
          <w:szCs w:val="28"/>
        </w:rPr>
        <w:t>gave report</w:t>
      </w:r>
      <w:r w:rsidR="009E3BDF">
        <w:rPr>
          <w:bCs/>
          <w:sz w:val="28"/>
          <w:szCs w:val="28"/>
        </w:rPr>
        <w:t>.</w:t>
      </w:r>
      <w:r w:rsidR="003E1569">
        <w:rPr>
          <w:bCs/>
          <w:sz w:val="28"/>
          <w:szCs w:val="28"/>
        </w:rPr>
        <w:t xml:space="preserve"> </w:t>
      </w:r>
    </w:p>
    <w:p w14:paraId="48E1A083" w14:textId="1A05C725" w:rsidR="00C41EE9" w:rsidRDefault="000C3B70" w:rsidP="00C41EE9">
      <w:pPr>
        <w:rPr>
          <w:bCs/>
          <w:sz w:val="28"/>
          <w:szCs w:val="28"/>
        </w:rPr>
      </w:pPr>
      <w:r w:rsidRPr="00C61013">
        <w:rPr>
          <w:sz w:val="28"/>
          <w:szCs w:val="28"/>
        </w:rPr>
        <w:t xml:space="preserve">     </w:t>
      </w:r>
      <w:r w:rsidR="00E5183A" w:rsidRPr="00C61013">
        <w:rPr>
          <w:sz w:val="28"/>
          <w:szCs w:val="28"/>
        </w:rPr>
        <w:t xml:space="preserve">City </w:t>
      </w:r>
      <w:r w:rsidR="002F0494">
        <w:rPr>
          <w:sz w:val="28"/>
          <w:szCs w:val="28"/>
        </w:rPr>
        <w:t>Clerk/</w:t>
      </w:r>
      <w:r w:rsidR="00843669" w:rsidRPr="00C61013">
        <w:rPr>
          <w:sz w:val="28"/>
          <w:szCs w:val="28"/>
        </w:rPr>
        <w:t>Treasure</w:t>
      </w:r>
      <w:r w:rsidR="00843669">
        <w:rPr>
          <w:sz w:val="28"/>
          <w:szCs w:val="28"/>
        </w:rPr>
        <w:t>r</w:t>
      </w:r>
      <w:r w:rsidR="009E3BDF">
        <w:rPr>
          <w:sz w:val="28"/>
          <w:szCs w:val="28"/>
        </w:rPr>
        <w:t xml:space="preserve">  gave report.</w:t>
      </w:r>
    </w:p>
    <w:p w14:paraId="3259963E" w14:textId="5F2C6394" w:rsidR="00D82FB9" w:rsidRDefault="00675601" w:rsidP="00B61D65">
      <w:pPr>
        <w:ind w:firstLine="360"/>
        <w:jc w:val="both"/>
        <w:rPr>
          <w:bCs/>
          <w:sz w:val="28"/>
          <w:szCs w:val="28"/>
        </w:rPr>
      </w:pPr>
      <w:r>
        <w:rPr>
          <w:bCs/>
          <w:sz w:val="28"/>
          <w:szCs w:val="28"/>
        </w:rPr>
        <w:t xml:space="preserve">VPR update:  </w:t>
      </w:r>
      <w:r w:rsidR="00303B56">
        <w:rPr>
          <w:bCs/>
          <w:sz w:val="28"/>
          <w:szCs w:val="28"/>
        </w:rPr>
        <w:t>properties with unpaid fees can have liens put on.</w:t>
      </w:r>
    </w:p>
    <w:p w14:paraId="60C8D0C6" w14:textId="29210443" w:rsidR="0034696B" w:rsidRDefault="0034696B" w:rsidP="00B61D65">
      <w:pPr>
        <w:ind w:firstLine="360"/>
        <w:jc w:val="both"/>
        <w:rPr>
          <w:bCs/>
          <w:sz w:val="28"/>
          <w:szCs w:val="28"/>
        </w:rPr>
      </w:pPr>
      <w:r>
        <w:rPr>
          <w:bCs/>
          <w:sz w:val="28"/>
          <w:szCs w:val="28"/>
        </w:rPr>
        <w:t>ED: RBDG grant from USDA submitted, CCCF</w:t>
      </w:r>
      <w:r w:rsidR="00E73AA2">
        <w:rPr>
          <w:bCs/>
          <w:sz w:val="28"/>
          <w:szCs w:val="28"/>
        </w:rPr>
        <w:t>F</w:t>
      </w:r>
      <w:r>
        <w:rPr>
          <w:bCs/>
          <w:sz w:val="28"/>
          <w:szCs w:val="28"/>
        </w:rPr>
        <w:t xml:space="preserve"> grant for theater submitted</w:t>
      </w:r>
      <w:r w:rsidR="00215075">
        <w:rPr>
          <w:bCs/>
          <w:sz w:val="28"/>
          <w:szCs w:val="28"/>
        </w:rPr>
        <w:t>.</w:t>
      </w:r>
      <w:r w:rsidR="00A21DCF">
        <w:rPr>
          <w:bCs/>
          <w:sz w:val="28"/>
          <w:szCs w:val="28"/>
        </w:rPr>
        <w:t xml:space="preserve"> </w:t>
      </w:r>
    </w:p>
    <w:p w14:paraId="1AA2AD08" w14:textId="09464822" w:rsidR="00303B56" w:rsidRDefault="00303B56" w:rsidP="00495A03">
      <w:pPr>
        <w:rPr>
          <w:bCs/>
          <w:sz w:val="28"/>
          <w:szCs w:val="28"/>
        </w:rPr>
      </w:pPr>
      <w:r>
        <w:rPr>
          <w:sz w:val="28"/>
          <w:szCs w:val="28"/>
        </w:rPr>
        <w:t>Nuisance: 1011 7</w:t>
      </w:r>
      <w:r w:rsidRPr="00303B56">
        <w:rPr>
          <w:sz w:val="28"/>
          <w:szCs w:val="28"/>
          <w:vertAlign w:val="superscript"/>
        </w:rPr>
        <w:t>th</w:t>
      </w:r>
      <w:r>
        <w:rPr>
          <w:sz w:val="28"/>
          <w:szCs w:val="28"/>
        </w:rPr>
        <w:t xml:space="preserve"> is not </w:t>
      </w:r>
      <w:r w:rsidR="00EA5C8F">
        <w:rPr>
          <w:sz w:val="28"/>
          <w:szCs w:val="28"/>
        </w:rPr>
        <w:t>in</w:t>
      </w:r>
      <w:r>
        <w:rPr>
          <w:sz w:val="28"/>
          <w:szCs w:val="28"/>
        </w:rPr>
        <w:t xml:space="preserve"> blighted area. Will do study to expand </w:t>
      </w:r>
      <w:r w:rsidR="00D30FB4">
        <w:rPr>
          <w:sz w:val="28"/>
          <w:szCs w:val="28"/>
        </w:rPr>
        <w:t xml:space="preserve">blight. </w:t>
      </w:r>
    </w:p>
    <w:p w14:paraId="1682B15C" w14:textId="4573CDFB" w:rsidR="00675601" w:rsidRDefault="00675601" w:rsidP="00B61D65">
      <w:pPr>
        <w:ind w:firstLine="360"/>
        <w:jc w:val="both"/>
        <w:rPr>
          <w:bCs/>
          <w:sz w:val="28"/>
          <w:szCs w:val="28"/>
        </w:rPr>
      </w:pPr>
      <w:r>
        <w:rPr>
          <w:bCs/>
          <w:sz w:val="28"/>
          <w:szCs w:val="28"/>
        </w:rPr>
        <w:t>Committee Reports</w:t>
      </w:r>
    </w:p>
    <w:p w14:paraId="7E564C51" w14:textId="2F85B3AF" w:rsidR="00BA4472" w:rsidRDefault="00BA4472" w:rsidP="00B61D65">
      <w:pPr>
        <w:ind w:firstLine="360"/>
        <w:jc w:val="both"/>
        <w:rPr>
          <w:bCs/>
          <w:sz w:val="28"/>
          <w:szCs w:val="28"/>
        </w:rPr>
      </w:pPr>
      <w:r>
        <w:rPr>
          <w:bCs/>
          <w:sz w:val="28"/>
          <w:szCs w:val="28"/>
        </w:rPr>
        <w:t>Golf: JP replaced 1 porta, moved 1 and added 1 additional porta</w:t>
      </w:r>
    </w:p>
    <w:p w14:paraId="374B16AB" w14:textId="0C62659E" w:rsidR="00BA4472" w:rsidRDefault="00BA4472" w:rsidP="00B61D65">
      <w:pPr>
        <w:ind w:firstLine="360"/>
        <w:jc w:val="both"/>
        <w:rPr>
          <w:bCs/>
          <w:sz w:val="28"/>
          <w:szCs w:val="28"/>
        </w:rPr>
      </w:pPr>
      <w:r>
        <w:rPr>
          <w:bCs/>
          <w:sz w:val="28"/>
          <w:szCs w:val="28"/>
        </w:rPr>
        <w:t xml:space="preserve">Baseball &amp; Softball has had sign </w:t>
      </w:r>
      <w:r w:rsidR="00843669">
        <w:rPr>
          <w:bCs/>
          <w:sz w:val="28"/>
          <w:szCs w:val="28"/>
        </w:rPr>
        <w:t>ups.</w:t>
      </w:r>
    </w:p>
    <w:p w14:paraId="186477BC" w14:textId="6DB57B07" w:rsidR="00BA4472" w:rsidRDefault="00BA4472" w:rsidP="00B61D65">
      <w:pPr>
        <w:ind w:firstLine="360"/>
        <w:jc w:val="both"/>
        <w:rPr>
          <w:bCs/>
          <w:sz w:val="28"/>
          <w:szCs w:val="28"/>
        </w:rPr>
      </w:pPr>
      <w:r>
        <w:rPr>
          <w:bCs/>
          <w:sz w:val="28"/>
          <w:szCs w:val="28"/>
        </w:rPr>
        <w:t>Finance: wage increases were discussed and changes recommended</w:t>
      </w:r>
    </w:p>
    <w:p w14:paraId="213CB477" w14:textId="15638B92" w:rsidR="00D9218F" w:rsidRDefault="00D9218F" w:rsidP="00B61D65">
      <w:pPr>
        <w:ind w:firstLine="360"/>
        <w:jc w:val="both"/>
        <w:rPr>
          <w:bCs/>
          <w:sz w:val="28"/>
          <w:szCs w:val="28"/>
        </w:rPr>
      </w:pPr>
      <w:r>
        <w:rPr>
          <w:bCs/>
          <w:sz w:val="28"/>
          <w:szCs w:val="28"/>
        </w:rPr>
        <w:t xml:space="preserve">Motion by Councilman </w:t>
      </w:r>
      <w:r w:rsidR="00BA4472">
        <w:rPr>
          <w:bCs/>
          <w:sz w:val="28"/>
          <w:szCs w:val="28"/>
        </w:rPr>
        <w:t>K</w:t>
      </w:r>
      <w:r w:rsidR="0094739C">
        <w:rPr>
          <w:bCs/>
          <w:sz w:val="28"/>
          <w:szCs w:val="28"/>
        </w:rPr>
        <w:t>reutzer</w:t>
      </w:r>
      <w:r w:rsidR="00E73AA2">
        <w:rPr>
          <w:bCs/>
          <w:sz w:val="28"/>
          <w:szCs w:val="28"/>
        </w:rPr>
        <w:t xml:space="preserve"> </w:t>
      </w:r>
      <w:r>
        <w:rPr>
          <w:bCs/>
          <w:sz w:val="28"/>
          <w:szCs w:val="28"/>
        </w:rPr>
        <w:t xml:space="preserve">and second by Councilman </w:t>
      </w:r>
      <w:r w:rsidR="00BA4472">
        <w:rPr>
          <w:bCs/>
          <w:sz w:val="28"/>
          <w:szCs w:val="28"/>
        </w:rPr>
        <w:t>Mi</w:t>
      </w:r>
      <w:r w:rsidR="0094739C">
        <w:rPr>
          <w:bCs/>
          <w:sz w:val="28"/>
          <w:szCs w:val="28"/>
        </w:rPr>
        <w:t>ddagh</w:t>
      </w:r>
      <w:r w:rsidR="00E73AA2">
        <w:rPr>
          <w:bCs/>
          <w:sz w:val="28"/>
          <w:szCs w:val="28"/>
        </w:rPr>
        <w:t xml:space="preserve"> </w:t>
      </w:r>
      <w:r>
        <w:rPr>
          <w:bCs/>
          <w:sz w:val="28"/>
          <w:szCs w:val="28"/>
        </w:rPr>
        <w:t>to approve the incremental minimum wage increases as required by the State and those inc</w:t>
      </w:r>
      <w:r w:rsidR="00792E31">
        <w:rPr>
          <w:bCs/>
          <w:sz w:val="28"/>
          <w:szCs w:val="28"/>
        </w:rPr>
        <w:t>remental increase will be reflected for others wages for time worked.</w:t>
      </w:r>
    </w:p>
    <w:p w14:paraId="42637998" w14:textId="33838B21" w:rsidR="00722EB8" w:rsidRDefault="00722EB8" w:rsidP="00722EB8">
      <w:pPr>
        <w:tabs>
          <w:tab w:val="left" w:pos="360"/>
          <w:tab w:val="left" w:pos="711"/>
          <w:tab w:val="left" w:pos="5580"/>
        </w:tabs>
        <w:jc w:val="both"/>
        <w:rPr>
          <w:sz w:val="28"/>
          <w:szCs w:val="28"/>
        </w:rPr>
      </w:pPr>
      <w:r w:rsidRPr="00C61013">
        <w:rPr>
          <w:sz w:val="28"/>
          <w:szCs w:val="28"/>
        </w:rPr>
        <w:t>Roll Call to Vote was as follows:</w:t>
      </w:r>
      <w:r>
        <w:rPr>
          <w:sz w:val="28"/>
          <w:szCs w:val="28"/>
        </w:rPr>
        <w:t xml:space="preserve"> </w:t>
      </w:r>
    </w:p>
    <w:p w14:paraId="7D3CA411" w14:textId="024F33D1" w:rsidR="00722EB8" w:rsidRPr="00C61013" w:rsidRDefault="00722EB8" w:rsidP="00722EB8">
      <w:pPr>
        <w:tabs>
          <w:tab w:val="left" w:pos="360"/>
          <w:tab w:val="left" w:pos="711"/>
          <w:tab w:val="left" w:pos="5580"/>
        </w:tabs>
        <w:jc w:val="both"/>
        <w:rPr>
          <w:sz w:val="28"/>
          <w:szCs w:val="28"/>
        </w:rPr>
      </w:pPr>
      <w:r>
        <w:rPr>
          <w:sz w:val="28"/>
          <w:szCs w:val="28"/>
        </w:rPr>
        <w:tab/>
        <w:t xml:space="preserve">Ayes:  </w:t>
      </w:r>
      <w:r w:rsidR="0094739C">
        <w:rPr>
          <w:sz w:val="28"/>
          <w:szCs w:val="28"/>
        </w:rPr>
        <w:t>Monie, Middagh, Paulsen, Kreutzer</w:t>
      </w:r>
    </w:p>
    <w:p w14:paraId="1A6F16F1" w14:textId="77777777" w:rsidR="00722EB8" w:rsidRPr="00C61013" w:rsidRDefault="00722EB8" w:rsidP="00722EB8">
      <w:pPr>
        <w:tabs>
          <w:tab w:val="left" w:pos="360"/>
          <w:tab w:val="left" w:pos="5760"/>
        </w:tabs>
        <w:jc w:val="both"/>
        <w:rPr>
          <w:sz w:val="28"/>
          <w:szCs w:val="28"/>
        </w:rPr>
      </w:pPr>
      <w:r w:rsidRPr="00C61013">
        <w:rPr>
          <w:sz w:val="28"/>
          <w:szCs w:val="28"/>
        </w:rPr>
        <w:tab/>
        <w:t xml:space="preserve">Nays:  None   </w:t>
      </w:r>
    </w:p>
    <w:p w14:paraId="32CFCB48" w14:textId="77777777" w:rsidR="00722EB8" w:rsidRPr="00C61013" w:rsidRDefault="00722EB8" w:rsidP="00722EB8">
      <w:pPr>
        <w:tabs>
          <w:tab w:val="left" w:pos="360"/>
          <w:tab w:val="left" w:pos="5760"/>
        </w:tabs>
        <w:jc w:val="both"/>
        <w:rPr>
          <w:sz w:val="28"/>
          <w:szCs w:val="28"/>
        </w:rPr>
      </w:pPr>
      <w:r w:rsidRPr="00C61013">
        <w:rPr>
          <w:sz w:val="28"/>
          <w:szCs w:val="28"/>
        </w:rPr>
        <w:tab/>
        <w:t xml:space="preserve">Abstain: </w:t>
      </w:r>
    </w:p>
    <w:p w14:paraId="68B657AE" w14:textId="36E599CD" w:rsidR="00722EB8" w:rsidRPr="00963179" w:rsidRDefault="00722EB8" w:rsidP="00722EB8">
      <w:pPr>
        <w:tabs>
          <w:tab w:val="left" w:pos="360"/>
          <w:tab w:val="left" w:pos="5760"/>
        </w:tabs>
        <w:jc w:val="both"/>
        <w:rPr>
          <w:sz w:val="28"/>
          <w:szCs w:val="28"/>
        </w:rPr>
      </w:pPr>
      <w:r w:rsidRPr="00C61013">
        <w:rPr>
          <w:sz w:val="28"/>
          <w:szCs w:val="28"/>
        </w:rPr>
        <w:tab/>
        <w:t xml:space="preserve">Absent and Not Voting: </w:t>
      </w:r>
      <w:r w:rsidR="00E5312B">
        <w:rPr>
          <w:sz w:val="28"/>
          <w:szCs w:val="28"/>
        </w:rPr>
        <w:t>tenBensel</w:t>
      </w:r>
      <w:r w:rsidR="00785A97">
        <w:rPr>
          <w:sz w:val="28"/>
          <w:szCs w:val="28"/>
        </w:rPr>
        <w:t xml:space="preserve"> &amp; </w:t>
      </w:r>
      <w:r w:rsidR="00843669">
        <w:rPr>
          <w:sz w:val="28"/>
          <w:szCs w:val="28"/>
        </w:rPr>
        <w:t>Carpenter.</w:t>
      </w:r>
    </w:p>
    <w:p w14:paraId="364E95D6" w14:textId="77777777" w:rsidR="00722EB8" w:rsidRPr="00C61013" w:rsidRDefault="00722EB8" w:rsidP="00722EB8">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 xml:space="preserve">Mayor declared </w:t>
      </w:r>
      <w:r>
        <w:rPr>
          <w:sz w:val="28"/>
          <w:szCs w:val="28"/>
        </w:rPr>
        <w:t>the motion</w:t>
      </w:r>
      <w:r w:rsidRPr="00C61013">
        <w:rPr>
          <w:sz w:val="28"/>
          <w:szCs w:val="28"/>
        </w:rPr>
        <w:t xml:space="preserve"> carried.</w:t>
      </w:r>
    </w:p>
    <w:p w14:paraId="577ACB92" w14:textId="77777777" w:rsidR="008B1092" w:rsidRDefault="00E5183A" w:rsidP="00D33D15">
      <w:pPr>
        <w:tabs>
          <w:tab w:val="left" w:pos="300"/>
          <w:tab w:val="left" w:pos="360"/>
          <w:tab w:val="left" w:pos="5760"/>
        </w:tabs>
        <w:jc w:val="both"/>
        <w:rPr>
          <w:b/>
          <w:sz w:val="28"/>
          <w:szCs w:val="28"/>
        </w:rPr>
      </w:pPr>
      <w:r w:rsidRPr="00C61013">
        <w:rPr>
          <w:b/>
          <w:sz w:val="28"/>
          <w:szCs w:val="28"/>
        </w:rPr>
        <w:tab/>
      </w:r>
    </w:p>
    <w:p w14:paraId="06D4A054" w14:textId="18999877" w:rsidR="00D33D15" w:rsidRDefault="00E5183A" w:rsidP="00D33D15">
      <w:pPr>
        <w:tabs>
          <w:tab w:val="left" w:pos="300"/>
          <w:tab w:val="left" w:pos="360"/>
          <w:tab w:val="left" w:pos="5760"/>
        </w:tabs>
        <w:jc w:val="both"/>
        <w:rPr>
          <w:b/>
          <w:sz w:val="28"/>
          <w:szCs w:val="28"/>
        </w:rPr>
      </w:pPr>
      <w:r w:rsidRPr="00C61013">
        <w:rPr>
          <w:b/>
          <w:sz w:val="28"/>
          <w:szCs w:val="28"/>
        </w:rPr>
        <w:t xml:space="preserve">Unfinished Business: </w:t>
      </w:r>
    </w:p>
    <w:p w14:paraId="49B293D9" w14:textId="4E818180" w:rsidR="00722EB8" w:rsidRDefault="00722EB8" w:rsidP="00722EB8">
      <w:pPr>
        <w:ind w:firstLine="360"/>
        <w:jc w:val="both"/>
        <w:rPr>
          <w:bCs/>
          <w:sz w:val="28"/>
          <w:szCs w:val="28"/>
        </w:rPr>
      </w:pPr>
      <w:r>
        <w:rPr>
          <w:bCs/>
          <w:sz w:val="28"/>
          <w:szCs w:val="28"/>
        </w:rPr>
        <w:t xml:space="preserve">Motion by Councilman </w:t>
      </w:r>
      <w:r w:rsidR="00535DFB">
        <w:rPr>
          <w:bCs/>
          <w:sz w:val="28"/>
          <w:szCs w:val="28"/>
        </w:rPr>
        <w:t>K</w:t>
      </w:r>
      <w:r w:rsidR="0094739C">
        <w:rPr>
          <w:bCs/>
          <w:sz w:val="28"/>
          <w:szCs w:val="28"/>
        </w:rPr>
        <w:t>reutzer</w:t>
      </w:r>
      <w:r w:rsidR="00D00F79">
        <w:rPr>
          <w:bCs/>
          <w:sz w:val="28"/>
          <w:szCs w:val="28"/>
        </w:rPr>
        <w:t xml:space="preserve"> </w:t>
      </w:r>
      <w:r>
        <w:rPr>
          <w:bCs/>
          <w:sz w:val="28"/>
          <w:szCs w:val="28"/>
        </w:rPr>
        <w:t xml:space="preserve">and second by Councilman </w:t>
      </w:r>
      <w:r w:rsidR="00535DFB">
        <w:rPr>
          <w:bCs/>
          <w:sz w:val="28"/>
          <w:szCs w:val="28"/>
        </w:rPr>
        <w:t>Mi</w:t>
      </w:r>
      <w:r w:rsidR="00DE64B8">
        <w:rPr>
          <w:bCs/>
          <w:sz w:val="28"/>
          <w:szCs w:val="28"/>
        </w:rPr>
        <w:t>ddagh</w:t>
      </w:r>
      <w:r w:rsidR="00D00F79">
        <w:rPr>
          <w:bCs/>
          <w:sz w:val="28"/>
          <w:szCs w:val="28"/>
        </w:rPr>
        <w:t xml:space="preserve"> </w:t>
      </w:r>
      <w:r>
        <w:rPr>
          <w:bCs/>
          <w:sz w:val="28"/>
          <w:szCs w:val="28"/>
        </w:rPr>
        <w:t>to approve H</w:t>
      </w:r>
      <w:r w:rsidR="009504A4">
        <w:rPr>
          <w:bCs/>
          <w:sz w:val="28"/>
          <w:szCs w:val="28"/>
        </w:rPr>
        <w:t>ein Construction Quote along with the $25,000 for gravel for the project.</w:t>
      </w:r>
    </w:p>
    <w:p w14:paraId="62DEBFFA" w14:textId="6E2342F9" w:rsidR="00722EB8" w:rsidRDefault="00722EB8" w:rsidP="00722EB8">
      <w:pPr>
        <w:tabs>
          <w:tab w:val="left" w:pos="360"/>
          <w:tab w:val="left" w:pos="711"/>
          <w:tab w:val="left" w:pos="5580"/>
        </w:tabs>
        <w:jc w:val="both"/>
        <w:rPr>
          <w:sz w:val="28"/>
          <w:szCs w:val="28"/>
        </w:rPr>
      </w:pPr>
      <w:r w:rsidRPr="00C61013">
        <w:rPr>
          <w:sz w:val="28"/>
          <w:szCs w:val="28"/>
        </w:rPr>
        <w:t>Roll Call to Vote was as follows:</w:t>
      </w:r>
      <w:r>
        <w:rPr>
          <w:sz w:val="28"/>
          <w:szCs w:val="28"/>
        </w:rPr>
        <w:t xml:space="preserve"> </w:t>
      </w:r>
    </w:p>
    <w:p w14:paraId="1677B2FD" w14:textId="6A162200" w:rsidR="00722EB8" w:rsidRPr="00C61013" w:rsidRDefault="00722EB8" w:rsidP="00722EB8">
      <w:pPr>
        <w:tabs>
          <w:tab w:val="left" w:pos="360"/>
          <w:tab w:val="left" w:pos="711"/>
          <w:tab w:val="left" w:pos="5580"/>
        </w:tabs>
        <w:jc w:val="both"/>
        <w:rPr>
          <w:sz w:val="28"/>
          <w:szCs w:val="28"/>
        </w:rPr>
      </w:pPr>
      <w:r>
        <w:rPr>
          <w:sz w:val="28"/>
          <w:szCs w:val="28"/>
        </w:rPr>
        <w:tab/>
        <w:t xml:space="preserve">Ayes:  </w:t>
      </w:r>
      <w:r w:rsidR="00100426">
        <w:rPr>
          <w:sz w:val="28"/>
          <w:szCs w:val="28"/>
        </w:rPr>
        <w:t>Middagh, Paulsen, Kreutzer, Monie</w:t>
      </w:r>
    </w:p>
    <w:p w14:paraId="091A4D3C" w14:textId="77777777" w:rsidR="00722EB8" w:rsidRPr="00C61013" w:rsidRDefault="00722EB8" w:rsidP="00722EB8">
      <w:pPr>
        <w:tabs>
          <w:tab w:val="left" w:pos="360"/>
          <w:tab w:val="left" w:pos="5760"/>
        </w:tabs>
        <w:jc w:val="both"/>
        <w:rPr>
          <w:sz w:val="28"/>
          <w:szCs w:val="28"/>
        </w:rPr>
      </w:pPr>
      <w:r w:rsidRPr="00C61013">
        <w:rPr>
          <w:sz w:val="28"/>
          <w:szCs w:val="28"/>
        </w:rPr>
        <w:tab/>
        <w:t xml:space="preserve">Nays:  None   </w:t>
      </w:r>
    </w:p>
    <w:p w14:paraId="5111A88C" w14:textId="77777777" w:rsidR="00722EB8" w:rsidRPr="00C61013" w:rsidRDefault="00722EB8" w:rsidP="00722EB8">
      <w:pPr>
        <w:tabs>
          <w:tab w:val="left" w:pos="360"/>
          <w:tab w:val="left" w:pos="5760"/>
        </w:tabs>
        <w:jc w:val="both"/>
        <w:rPr>
          <w:sz w:val="28"/>
          <w:szCs w:val="28"/>
        </w:rPr>
      </w:pPr>
      <w:r w:rsidRPr="00C61013">
        <w:rPr>
          <w:sz w:val="28"/>
          <w:szCs w:val="28"/>
        </w:rPr>
        <w:tab/>
        <w:t xml:space="preserve">Abstain: </w:t>
      </w:r>
    </w:p>
    <w:p w14:paraId="2D7BF414" w14:textId="4A73C9DE" w:rsidR="00722EB8" w:rsidRPr="00963179" w:rsidRDefault="00722EB8" w:rsidP="00722EB8">
      <w:pPr>
        <w:tabs>
          <w:tab w:val="left" w:pos="360"/>
          <w:tab w:val="left" w:pos="5760"/>
        </w:tabs>
        <w:jc w:val="both"/>
        <w:rPr>
          <w:sz w:val="28"/>
          <w:szCs w:val="28"/>
        </w:rPr>
      </w:pPr>
      <w:r w:rsidRPr="00C61013">
        <w:rPr>
          <w:sz w:val="28"/>
          <w:szCs w:val="28"/>
        </w:rPr>
        <w:tab/>
        <w:t xml:space="preserve">Absent and Not Voting: </w:t>
      </w:r>
      <w:r w:rsidR="00E5312B">
        <w:rPr>
          <w:sz w:val="28"/>
          <w:szCs w:val="28"/>
        </w:rPr>
        <w:t>tenBensel</w:t>
      </w:r>
      <w:r w:rsidR="00785A97">
        <w:rPr>
          <w:sz w:val="28"/>
          <w:szCs w:val="28"/>
        </w:rPr>
        <w:t xml:space="preserve"> &amp; </w:t>
      </w:r>
      <w:r w:rsidR="00843669">
        <w:rPr>
          <w:sz w:val="28"/>
          <w:szCs w:val="28"/>
        </w:rPr>
        <w:t>Carpenter.</w:t>
      </w:r>
    </w:p>
    <w:p w14:paraId="074F685A" w14:textId="77777777" w:rsidR="00722EB8" w:rsidRPr="00C61013" w:rsidRDefault="00722EB8" w:rsidP="00722EB8">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 xml:space="preserve">Mayor declared </w:t>
      </w:r>
      <w:r>
        <w:rPr>
          <w:sz w:val="28"/>
          <w:szCs w:val="28"/>
        </w:rPr>
        <w:t>the motion</w:t>
      </w:r>
      <w:r w:rsidRPr="00C61013">
        <w:rPr>
          <w:sz w:val="28"/>
          <w:szCs w:val="28"/>
        </w:rPr>
        <w:t xml:space="preserve"> carried.</w:t>
      </w:r>
    </w:p>
    <w:p w14:paraId="5E66999C" w14:textId="77777777" w:rsidR="00722EB8" w:rsidRDefault="00722EB8" w:rsidP="00D33D15">
      <w:pPr>
        <w:tabs>
          <w:tab w:val="left" w:pos="300"/>
          <w:tab w:val="left" w:pos="360"/>
          <w:tab w:val="left" w:pos="5760"/>
        </w:tabs>
        <w:jc w:val="both"/>
        <w:rPr>
          <w:b/>
          <w:sz w:val="28"/>
          <w:szCs w:val="28"/>
        </w:rPr>
      </w:pPr>
    </w:p>
    <w:p w14:paraId="4107792E" w14:textId="7C55E299" w:rsidR="00085E70" w:rsidRDefault="003D1D24" w:rsidP="009058C4">
      <w:pPr>
        <w:tabs>
          <w:tab w:val="left" w:pos="300"/>
          <w:tab w:val="left" w:pos="360"/>
          <w:tab w:val="left" w:pos="5760"/>
        </w:tabs>
        <w:jc w:val="both"/>
        <w:rPr>
          <w:b/>
          <w:sz w:val="28"/>
          <w:szCs w:val="28"/>
        </w:rPr>
      </w:pPr>
      <w:r w:rsidRPr="00C61013">
        <w:rPr>
          <w:b/>
          <w:sz w:val="28"/>
          <w:szCs w:val="28"/>
        </w:rPr>
        <w:tab/>
      </w:r>
      <w:r w:rsidR="00D33D15" w:rsidRPr="00C61013">
        <w:rPr>
          <w:b/>
          <w:sz w:val="28"/>
          <w:szCs w:val="28"/>
        </w:rPr>
        <w:t>New Business:</w:t>
      </w:r>
    </w:p>
    <w:p w14:paraId="15FFE432" w14:textId="77777777" w:rsidR="00D86C90" w:rsidRPr="00982FA0" w:rsidRDefault="00D86C90" w:rsidP="00D86C90">
      <w:pPr>
        <w:jc w:val="center"/>
        <w:rPr>
          <w:b/>
          <w:bCs/>
        </w:rPr>
      </w:pPr>
      <w:r w:rsidRPr="00982FA0">
        <w:rPr>
          <w:b/>
          <w:bCs/>
        </w:rPr>
        <w:t xml:space="preserve">RESOLUTION </w:t>
      </w:r>
      <w:r>
        <w:rPr>
          <w:b/>
          <w:bCs/>
        </w:rPr>
        <w:t>2023-08</w:t>
      </w:r>
    </w:p>
    <w:p w14:paraId="3CEE2289" w14:textId="77777777" w:rsidR="00D86C90" w:rsidRPr="00982FA0" w:rsidRDefault="00D86C90" w:rsidP="00D86C90">
      <w:pPr>
        <w:jc w:val="center"/>
        <w:rPr>
          <w:b/>
          <w:bCs/>
        </w:rPr>
      </w:pPr>
      <w:r w:rsidRPr="00982FA0">
        <w:rPr>
          <w:b/>
          <w:bCs/>
        </w:rPr>
        <w:t>RESOLUTION TO FILE NOTICE OF SPECIAL ASSESSMENT AND LIEN AGAINST PROPERTIES FOR VIOLATION OF VACANT PROPERTY REGISTRATION ORDINANCE</w:t>
      </w:r>
    </w:p>
    <w:p w14:paraId="6FD9B48A" w14:textId="77777777" w:rsidR="00D86C90" w:rsidRPr="00982FA0" w:rsidRDefault="00D86C90" w:rsidP="00D86C90">
      <w:pPr>
        <w:jc w:val="both"/>
      </w:pPr>
      <w:r w:rsidRPr="00982FA0">
        <w:tab/>
        <w:t>The</w:t>
      </w:r>
      <w:r w:rsidRPr="000B30E3">
        <w:t xml:space="preserve"> Mayor and City Council of the City of </w:t>
      </w:r>
      <w:r>
        <w:t>Arapahoe</w:t>
      </w:r>
      <w:r w:rsidRPr="000B30E3">
        <w:t>, Nebraska (collectively “Council”),</w:t>
      </w:r>
      <w:r w:rsidRPr="00982FA0">
        <w:t xml:space="preserve"> in regular session assembled at the </w:t>
      </w:r>
      <w:r w:rsidRPr="00314AA0">
        <w:t>City Office</w:t>
      </w:r>
      <w:r w:rsidRPr="00982FA0">
        <w:t xml:space="preserve"> in </w:t>
      </w:r>
      <w:r>
        <w:t>Arapahoe</w:t>
      </w:r>
      <w:r w:rsidRPr="00982FA0">
        <w:t xml:space="preserve">, Nebraska, on this </w:t>
      </w:r>
      <w:r>
        <w:t>21st</w:t>
      </w:r>
      <w:r w:rsidRPr="00982FA0">
        <w:t xml:space="preserve"> day of </w:t>
      </w:r>
      <w:r>
        <w:t>March</w:t>
      </w:r>
      <w:r w:rsidRPr="00982FA0">
        <w:t xml:space="preserve">, 2023, hereby resolve as follows: </w:t>
      </w:r>
    </w:p>
    <w:p w14:paraId="4A44C9B8" w14:textId="77777777" w:rsidR="00D86C90" w:rsidRPr="00982FA0" w:rsidRDefault="00D86C90" w:rsidP="00D86C90">
      <w:pPr>
        <w:jc w:val="both"/>
      </w:pPr>
      <w:r w:rsidRPr="00982FA0">
        <w:tab/>
        <w:t xml:space="preserve">WHEREAS, the </w:t>
      </w:r>
      <w:r>
        <w:t>Council</w:t>
      </w:r>
      <w:r w:rsidRPr="00982FA0">
        <w:t xml:space="preserve"> previously adopted </w:t>
      </w:r>
      <w:r w:rsidRPr="008B615F">
        <w:t xml:space="preserve">Ordinance No. </w:t>
      </w:r>
      <w:r>
        <w:t>2020-03</w:t>
      </w:r>
      <w:r w:rsidRPr="00982FA0">
        <w:t xml:space="preserve"> on the </w:t>
      </w:r>
      <w:r w:rsidRPr="00FF170A">
        <w:t>9</w:t>
      </w:r>
      <w:r w:rsidRPr="00FF170A">
        <w:rPr>
          <w:vertAlign w:val="superscript"/>
        </w:rPr>
        <w:t>th</w:t>
      </w:r>
      <w:r w:rsidRPr="00FF170A">
        <w:t xml:space="preserve"> day of June, 202</w:t>
      </w:r>
      <w:r>
        <w:t>0</w:t>
      </w:r>
      <w:r w:rsidRPr="00D067D4">
        <w:t>,</w:t>
      </w:r>
      <w:r w:rsidRPr="00982FA0">
        <w:t xml:space="preserve"> enacting provisions relating to the registration of vacant properties within the </w:t>
      </w:r>
      <w:r>
        <w:t>City</w:t>
      </w:r>
      <w:r w:rsidRPr="00982FA0">
        <w:t xml:space="preserve"> consistent with the Vacant Property Registration Act (Neb. Rev. Stat. § 19-5401 </w:t>
      </w:r>
      <w:r w:rsidRPr="00982FA0">
        <w:rPr>
          <w:i/>
          <w:iCs/>
        </w:rPr>
        <w:t>et seq</w:t>
      </w:r>
      <w:r w:rsidRPr="00982FA0">
        <w:t>.);</w:t>
      </w:r>
    </w:p>
    <w:p w14:paraId="0B67142B" w14:textId="77777777" w:rsidR="00D86C90" w:rsidRPr="00982FA0" w:rsidRDefault="00D86C90" w:rsidP="00D86C90">
      <w:pPr>
        <w:jc w:val="both"/>
      </w:pPr>
      <w:r w:rsidRPr="00982FA0">
        <w:tab/>
        <w:t xml:space="preserve">WHEREAS, the </w:t>
      </w:r>
      <w:r>
        <w:t>Council</w:t>
      </w:r>
      <w:r w:rsidRPr="00982FA0">
        <w:t xml:space="preserve"> previously passed Resolution </w:t>
      </w:r>
      <w:r>
        <w:t>2020-10</w:t>
      </w:r>
      <w:r w:rsidRPr="00982FA0">
        <w:t xml:space="preserve"> on the </w:t>
      </w:r>
      <w:r w:rsidRPr="00EA43E8">
        <w:t>9</w:t>
      </w:r>
      <w:r w:rsidRPr="00EA43E8">
        <w:rPr>
          <w:vertAlign w:val="superscript"/>
        </w:rPr>
        <w:t>th</w:t>
      </w:r>
      <w:r w:rsidRPr="00EA43E8">
        <w:t xml:space="preserve"> day of June </w:t>
      </w:r>
      <w:r>
        <w:t>2020</w:t>
      </w:r>
      <w:r w:rsidRPr="00982FA0">
        <w:t xml:space="preserve">, appointing Five Rule, LLC, a Nebraska Limited Liability Company, as Program Administrator of the </w:t>
      </w:r>
      <w:r>
        <w:t>City’s</w:t>
      </w:r>
      <w:r w:rsidRPr="00982FA0">
        <w:t xml:space="preserve"> Vacant Property Registration Program (“VPR Program”);</w:t>
      </w:r>
    </w:p>
    <w:p w14:paraId="424F9497" w14:textId="77777777" w:rsidR="00D86C90" w:rsidRPr="00982FA0" w:rsidRDefault="00D86C90" w:rsidP="00D86C90">
      <w:pPr>
        <w:jc w:val="both"/>
      </w:pPr>
      <w:r w:rsidRPr="00982FA0">
        <w:tab/>
        <w:t xml:space="preserve">WHEREAS, the owner of a vacant property registered with the VPR Program is required to pay an initial registration fee in the amount of $250.00 for a residential property and $1,000.00 for a commercial property, with said fee becoming due 180 days after the property’s initial registration with the VPR Program pursuant to Neb. Rev. Stat. § 19-5406 and </w:t>
      </w:r>
      <w:r w:rsidRPr="00EF27FE">
        <w:t>Section 152.05(3)</w:t>
      </w:r>
      <w:r w:rsidRPr="00982FA0">
        <w:t xml:space="preserve"> of the Municipal Code of </w:t>
      </w:r>
      <w:r>
        <w:t>Arapahoe</w:t>
      </w:r>
      <w:r w:rsidRPr="00982FA0">
        <w:t xml:space="preserve">, Nebraska; </w:t>
      </w:r>
    </w:p>
    <w:p w14:paraId="7805A2E9" w14:textId="77777777" w:rsidR="00D86C90" w:rsidRPr="00982FA0" w:rsidRDefault="00D86C90" w:rsidP="00D86C90">
      <w:pPr>
        <w:jc w:val="both"/>
      </w:pPr>
      <w:r w:rsidRPr="00982FA0">
        <w:tab/>
        <w:t xml:space="preserve">WHEREAS, unpaid VPR Program registration fees shall become a lien against the applicable property upon the recording of a notice of such lien in the office of the Register of Deeds of </w:t>
      </w:r>
      <w:r>
        <w:t>Furnas</w:t>
      </w:r>
      <w:r w:rsidRPr="00982FA0">
        <w:t xml:space="preserve"> County, Nebraska, pursuant to Neb. Rev. Stat. § 19-5407(2) and </w:t>
      </w:r>
      <w:r w:rsidRPr="00037F46">
        <w:t xml:space="preserve">Section </w:t>
      </w:r>
      <w:r>
        <w:t>170.152.07</w:t>
      </w:r>
      <w:r w:rsidRPr="00982FA0">
        <w:t xml:space="preserve"> of the Municipal Code of </w:t>
      </w:r>
      <w:r>
        <w:t>Arapahoe</w:t>
      </w:r>
      <w:r w:rsidRPr="00982FA0">
        <w:t>, Nebraska;</w:t>
      </w:r>
    </w:p>
    <w:p w14:paraId="5A3B0E62" w14:textId="77777777" w:rsidR="00D86C90" w:rsidRPr="00982FA0" w:rsidRDefault="00D86C90" w:rsidP="00D86C90">
      <w:pPr>
        <w:jc w:val="both"/>
      </w:pPr>
      <w:r w:rsidRPr="00982FA0">
        <w:tab/>
        <w:t xml:space="preserve">WHEREAS, the owners of certain vacant properties located within the corporate limits of the </w:t>
      </w:r>
      <w:r>
        <w:t>City</w:t>
      </w:r>
      <w:r w:rsidRPr="00982FA0">
        <w:t xml:space="preserve"> have been registered with the VPR Program for more than 180 days and have failed to pay the initial registration fee. The date of initial registration, property type, and legal description of each vacant property whose owner has failed to pay the initial registration fee is more specifically described in Exhibit “A,” attached hereto and incorporated herein by reference. </w:t>
      </w:r>
    </w:p>
    <w:p w14:paraId="716CFE16" w14:textId="77777777" w:rsidR="00D86C90" w:rsidRPr="00982FA0" w:rsidRDefault="00D86C90" w:rsidP="00D86C90">
      <w:pPr>
        <w:jc w:val="both"/>
      </w:pPr>
      <w:r w:rsidRPr="00982FA0">
        <w:tab/>
        <w:t xml:space="preserve">NOW, THEREFORE, the </w:t>
      </w:r>
      <w:r>
        <w:t>Mayor and City Council</w:t>
      </w:r>
      <w:r w:rsidRPr="00982FA0">
        <w:t xml:space="preserve"> of the </w:t>
      </w:r>
      <w:r>
        <w:t>City</w:t>
      </w:r>
      <w:r w:rsidRPr="00982FA0">
        <w:t xml:space="preserve"> of </w:t>
      </w:r>
      <w:r>
        <w:t>Arapahoe</w:t>
      </w:r>
      <w:r w:rsidRPr="00982FA0">
        <w:t xml:space="preserve">, Nebraska, in consideration of the foregoing recitals, hereby adopt the following Resolution: </w:t>
      </w:r>
    </w:p>
    <w:p w14:paraId="61D1CBCF" w14:textId="3DCA6F30" w:rsidR="00D86C90" w:rsidRPr="00982FA0" w:rsidRDefault="00D86C90" w:rsidP="00EC1304">
      <w:pPr>
        <w:ind w:firstLine="720"/>
        <w:jc w:val="both"/>
      </w:pPr>
      <w:r w:rsidRPr="00982FA0">
        <w:t>RESOLVED, that the Program Administrator be and hereby is directed to file a</w:t>
      </w:r>
      <w:r w:rsidR="00EC1304">
        <w:t xml:space="preserve"> </w:t>
      </w:r>
      <w:r w:rsidRPr="00982FA0">
        <w:t>notice of special assessment and lien for unpaid initial registration fees against each residential</w:t>
      </w:r>
      <w:r>
        <w:t xml:space="preserve"> and commercial</w:t>
      </w:r>
      <w:r w:rsidRPr="00982FA0">
        <w:t xml:space="preserve"> property described in Exhibit “A” in the office of the Register of Deeds of </w:t>
      </w:r>
      <w:r>
        <w:t>Furnas</w:t>
      </w:r>
      <w:r w:rsidRPr="00982FA0">
        <w:t xml:space="preserve"> County, Nebraska. </w:t>
      </w:r>
    </w:p>
    <w:p w14:paraId="27FC7A44" w14:textId="77777777" w:rsidR="00D86C90" w:rsidRPr="00982FA0" w:rsidRDefault="00D86C90" w:rsidP="00EC1304">
      <w:pPr>
        <w:ind w:firstLine="720"/>
        <w:jc w:val="both"/>
      </w:pPr>
      <w:r w:rsidRPr="00982FA0">
        <w:t xml:space="preserve">BE IT FURTHER RESOLVED, that the notice of special assessment and lien to be filed by the Program Administrator with the office of the Register of Deeds of </w:t>
      </w:r>
      <w:r>
        <w:t>Furnas</w:t>
      </w:r>
      <w:r w:rsidRPr="00982FA0">
        <w:t xml:space="preserve"> County, Nebraska, shall substantially comply with the Notice of Special Assessment and Lien attached hereto as Exhibit “B” and incorporated herein by reference. </w:t>
      </w:r>
    </w:p>
    <w:p w14:paraId="2B2E0181" w14:textId="77777777" w:rsidR="00D86C90" w:rsidRPr="00982FA0" w:rsidRDefault="00D86C90" w:rsidP="00D86C90">
      <w:pPr>
        <w:ind w:left="720" w:right="720"/>
        <w:jc w:val="both"/>
      </w:pPr>
      <w:r w:rsidRPr="00982FA0">
        <w:t xml:space="preserve">PASSED AND APPROVED this </w:t>
      </w:r>
      <w:r>
        <w:t>21st</w:t>
      </w:r>
      <w:r w:rsidRPr="00982FA0">
        <w:t xml:space="preserve"> day of </w:t>
      </w:r>
      <w:r>
        <w:t>March</w:t>
      </w:r>
      <w:r w:rsidRPr="00982FA0">
        <w:t xml:space="preserve">, 2023. </w:t>
      </w:r>
    </w:p>
    <w:p w14:paraId="02A2E021" w14:textId="77777777" w:rsidR="00D86C90" w:rsidRPr="00982FA0" w:rsidRDefault="00D86C90" w:rsidP="00D86C90">
      <w:pPr>
        <w:ind w:left="720" w:right="720"/>
        <w:jc w:val="both"/>
      </w:pPr>
      <w:r w:rsidRPr="00982FA0">
        <w:tab/>
      </w:r>
      <w:r w:rsidRPr="00982FA0">
        <w:tab/>
      </w:r>
      <w:r w:rsidRPr="00982FA0">
        <w:tab/>
      </w:r>
      <w:r w:rsidRPr="00982FA0">
        <w:tab/>
      </w:r>
      <w:r w:rsidRPr="00982FA0">
        <w:tab/>
      </w:r>
      <w:r>
        <w:t>CITY OF ARAPAHOE</w:t>
      </w:r>
      <w:r w:rsidRPr="00982FA0">
        <w:t xml:space="preserve">, NEBRASKA </w:t>
      </w:r>
    </w:p>
    <w:p w14:paraId="3D7D0DEE" w14:textId="77777777" w:rsidR="00D86C90" w:rsidRPr="00982FA0" w:rsidRDefault="00D86C90" w:rsidP="00D86C90">
      <w:pPr>
        <w:ind w:left="720" w:right="720"/>
        <w:jc w:val="both"/>
      </w:pPr>
    </w:p>
    <w:p w14:paraId="018C494C" w14:textId="77777777" w:rsidR="00D86C90" w:rsidRPr="00982FA0" w:rsidRDefault="00D86C90" w:rsidP="00D86C90">
      <w:pPr>
        <w:ind w:left="720" w:right="720"/>
        <w:jc w:val="both"/>
      </w:pPr>
      <w:r w:rsidRPr="00982FA0">
        <w:tab/>
      </w:r>
      <w:r w:rsidRPr="00982FA0">
        <w:tab/>
      </w:r>
      <w:r w:rsidRPr="00982FA0">
        <w:tab/>
      </w:r>
      <w:r w:rsidRPr="00982FA0">
        <w:tab/>
      </w:r>
    </w:p>
    <w:p w14:paraId="7DE486F4" w14:textId="77777777" w:rsidR="00D86C90" w:rsidRPr="00982FA0" w:rsidRDefault="00D86C90" w:rsidP="00D86C90">
      <w:pPr>
        <w:ind w:left="720" w:right="720"/>
        <w:jc w:val="both"/>
      </w:pPr>
      <w:r w:rsidRPr="00982FA0">
        <w:tab/>
      </w:r>
      <w:r w:rsidRPr="00982FA0">
        <w:tab/>
      </w:r>
      <w:r w:rsidRPr="00982FA0">
        <w:tab/>
      </w:r>
      <w:r w:rsidRPr="00982FA0">
        <w:tab/>
        <w:t>By:</w:t>
      </w:r>
      <w:r w:rsidRPr="00982FA0">
        <w:tab/>
      </w:r>
      <w:r w:rsidRPr="00982FA0">
        <w:rPr>
          <w:u w:val="single"/>
        </w:rPr>
        <w:tab/>
      </w:r>
      <w:r w:rsidRPr="00982FA0">
        <w:rPr>
          <w:u w:val="single"/>
        </w:rPr>
        <w:tab/>
      </w:r>
      <w:r w:rsidRPr="00982FA0">
        <w:rPr>
          <w:u w:val="single"/>
        </w:rPr>
        <w:tab/>
      </w:r>
      <w:r w:rsidRPr="00982FA0">
        <w:rPr>
          <w:u w:val="single"/>
        </w:rPr>
        <w:tab/>
      </w:r>
      <w:r w:rsidRPr="00982FA0">
        <w:rPr>
          <w:u w:val="single"/>
        </w:rPr>
        <w:tab/>
      </w:r>
    </w:p>
    <w:p w14:paraId="431A2E23" w14:textId="57022B29" w:rsidR="00D86C90" w:rsidRPr="00982FA0" w:rsidRDefault="00D86C90" w:rsidP="00D86C90">
      <w:pPr>
        <w:ind w:left="720" w:right="720"/>
        <w:jc w:val="both"/>
      </w:pPr>
      <w:r w:rsidRPr="00982FA0">
        <w:tab/>
      </w:r>
      <w:r w:rsidRPr="00982FA0">
        <w:tab/>
      </w:r>
      <w:r w:rsidRPr="00982FA0">
        <w:tab/>
      </w:r>
      <w:r w:rsidRPr="00982FA0">
        <w:tab/>
      </w:r>
      <w:r w:rsidRPr="00982FA0">
        <w:tab/>
      </w:r>
      <w:r w:rsidR="00843669">
        <w:t xml:space="preserve">John E Koller, </w:t>
      </w:r>
      <w:r>
        <w:t>Mayor</w:t>
      </w:r>
    </w:p>
    <w:p w14:paraId="5E68BE85" w14:textId="77777777" w:rsidR="00D86C90" w:rsidRPr="00982FA0" w:rsidRDefault="00D86C90" w:rsidP="00D86C90">
      <w:pPr>
        <w:ind w:right="720"/>
        <w:jc w:val="both"/>
      </w:pPr>
    </w:p>
    <w:p w14:paraId="7361CAEE" w14:textId="77777777" w:rsidR="00D86C90" w:rsidRPr="00982FA0" w:rsidRDefault="00D86C90" w:rsidP="00D86C90">
      <w:pPr>
        <w:ind w:right="720"/>
        <w:jc w:val="both"/>
      </w:pPr>
    </w:p>
    <w:p w14:paraId="09B30BC5" w14:textId="77777777" w:rsidR="00D86C90" w:rsidRPr="00982FA0" w:rsidRDefault="00D86C90" w:rsidP="00D86C90">
      <w:pPr>
        <w:ind w:right="720"/>
        <w:jc w:val="both"/>
      </w:pPr>
      <w:r w:rsidRPr="00982FA0">
        <w:t xml:space="preserve">Attest:  </w:t>
      </w:r>
      <w:r w:rsidRPr="00982FA0">
        <w:rPr>
          <w:u w:val="single"/>
        </w:rPr>
        <w:tab/>
      </w:r>
      <w:r w:rsidRPr="00982FA0">
        <w:rPr>
          <w:u w:val="single"/>
        </w:rPr>
        <w:tab/>
      </w:r>
      <w:r w:rsidRPr="00982FA0">
        <w:rPr>
          <w:u w:val="single"/>
        </w:rPr>
        <w:tab/>
      </w:r>
      <w:r w:rsidRPr="00982FA0">
        <w:rPr>
          <w:u w:val="single"/>
        </w:rPr>
        <w:tab/>
      </w:r>
      <w:r w:rsidRPr="00982FA0">
        <w:rPr>
          <w:u w:val="single"/>
        </w:rPr>
        <w:tab/>
      </w:r>
    </w:p>
    <w:p w14:paraId="34D7290F" w14:textId="461E59F7" w:rsidR="00D86C90" w:rsidRPr="00982FA0" w:rsidRDefault="00D86C90" w:rsidP="00D86C90">
      <w:pPr>
        <w:ind w:left="720" w:right="720"/>
        <w:jc w:val="both"/>
      </w:pPr>
      <w:r>
        <w:t>Donna Tannahill</w:t>
      </w:r>
      <w:r w:rsidRPr="00982FA0">
        <w:t xml:space="preserve">, </w:t>
      </w:r>
      <w:r>
        <w:t>City</w:t>
      </w:r>
      <w:r w:rsidRPr="00982FA0">
        <w:t xml:space="preserve"> Clerk</w:t>
      </w:r>
    </w:p>
    <w:p w14:paraId="0D68F60E" w14:textId="77777777" w:rsidR="00D86C90" w:rsidRDefault="00D86C90" w:rsidP="00D86C90"/>
    <w:p w14:paraId="239C4344" w14:textId="77777777" w:rsidR="00D86C90" w:rsidRDefault="00D86C90" w:rsidP="00D86C90">
      <w:pPr>
        <w:jc w:val="center"/>
        <w:rPr>
          <w:b/>
          <w:bCs/>
        </w:rPr>
      </w:pPr>
      <w:r w:rsidRPr="00982FA0">
        <w:rPr>
          <w:b/>
          <w:bCs/>
        </w:rPr>
        <w:t xml:space="preserve">Exhibit “A”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1412"/>
        <w:gridCol w:w="2384"/>
      </w:tblGrid>
      <w:tr w:rsidR="00D86C90" w:rsidRPr="00982FA0" w14:paraId="247C7AF8" w14:textId="77777777" w:rsidTr="006C73E7">
        <w:trPr>
          <w:trHeight w:val="612"/>
        </w:trPr>
        <w:tc>
          <w:tcPr>
            <w:tcW w:w="5563" w:type="dxa"/>
          </w:tcPr>
          <w:p w14:paraId="6BE1526D" w14:textId="77777777" w:rsidR="00D86C90" w:rsidRPr="00982FA0" w:rsidRDefault="00D86C90" w:rsidP="002439C5">
            <w:pPr>
              <w:ind w:right="720"/>
              <w:jc w:val="center"/>
              <w:rPr>
                <w:u w:val="single"/>
              </w:rPr>
            </w:pPr>
            <w:r w:rsidRPr="00982FA0">
              <w:rPr>
                <w:u w:val="single"/>
              </w:rPr>
              <w:t>LEGAL DESCRIPTION</w:t>
            </w:r>
          </w:p>
        </w:tc>
        <w:tc>
          <w:tcPr>
            <w:tcW w:w="1413" w:type="dxa"/>
          </w:tcPr>
          <w:p w14:paraId="3E2412B0" w14:textId="77777777" w:rsidR="00D86C90" w:rsidRPr="00982FA0" w:rsidRDefault="00D86C90" w:rsidP="002439C5">
            <w:pPr>
              <w:ind w:right="720"/>
              <w:jc w:val="center"/>
              <w:rPr>
                <w:u w:val="single"/>
              </w:rPr>
            </w:pPr>
            <w:r>
              <w:rPr>
                <w:u w:val="single"/>
              </w:rPr>
              <w:t>TYPE</w:t>
            </w:r>
          </w:p>
        </w:tc>
        <w:tc>
          <w:tcPr>
            <w:tcW w:w="0" w:type="auto"/>
          </w:tcPr>
          <w:p w14:paraId="242B48BC" w14:textId="77777777" w:rsidR="00D86C90" w:rsidRDefault="00D86C90" w:rsidP="002439C5">
            <w:pPr>
              <w:ind w:right="720"/>
              <w:jc w:val="center"/>
              <w:rPr>
                <w:u w:val="single"/>
              </w:rPr>
            </w:pPr>
            <w:r>
              <w:rPr>
                <w:u w:val="single"/>
              </w:rPr>
              <w:t>REGISTRATION DATE</w:t>
            </w:r>
          </w:p>
          <w:p w14:paraId="08EDC3C8" w14:textId="2B922825" w:rsidR="003B70EA" w:rsidRPr="00982FA0" w:rsidRDefault="003B70EA" w:rsidP="002439C5">
            <w:pPr>
              <w:ind w:right="720"/>
              <w:jc w:val="center"/>
              <w:rPr>
                <w:u w:val="single"/>
              </w:rPr>
            </w:pPr>
          </w:p>
        </w:tc>
      </w:tr>
      <w:tr w:rsidR="003B70EA" w:rsidRPr="00982FA0" w14:paraId="5582584F" w14:textId="77777777" w:rsidTr="002439C5">
        <w:trPr>
          <w:trHeight w:val="1260"/>
        </w:trPr>
        <w:tc>
          <w:tcPr>
            <w:tcW w:w="0" w:type="auto"/>
            <w:vAlign w:val="center"/>
          </w:tcPr>
          <w:p w14:paraId="56862F1E" w14:textId="40C4B96E" w:rsidR="003B70EA" w:rsidRPr="004647F8" w:rsidRDefault="003B70EA" w:rsidP="003B70EA">
            <w:pPr>
              <w:autoSpaceDE w:val="0"/>
              <w:autoSpaceDN w:val="0"/>
              <w:adjustRightInd w:val="0"/>
              <w:jc w:val="both"/>
              <w:rPr>
                <w:b/>
                <w:bCs/>
              </w:rPr>
            </w:pPr>
            <w:r>
              <w:rPr>
                <w:rFonts w:ascii="Century Schoolbook" w:hAnsi="Century Schoolbook"/>
                <w:kern w:val="2"/>
                <w14:ligatures w14:val="standardContextual"/>
              </w:rPr>
              <w:t>Lot One (1) and the North Half of Lot Two (2), Block Fourteen (14), Colvin’s First Addition to Arapahoe Furnas County, Nebraska</w:t>
            </w:r>
            <w:r>
              <w:t xml:space="preserve"> </w:t>
            </w:r>
          </w:p>
        </w:tc>
        <w:tc>
          <w:tcPr>
            <w:tcW w:w="0" w:type="auto"/>
          </w:tcPr>
          <w:p w14:paraId="74CA867C" w14:textId="560A809C" w:rsidR="003B70EA" w:rsidRPr="00982FA0" w:rsidRDefault="003B70EA" w:rsidP="003B70EA">
            <w:pPr>
              <w:autoSpaceDE w:val="0"/>
              <w:autoSpaceDN w:val="0"/>
              <w:adjustRightInd w:val="0"/>
              <w:jc w:val="center"/>
            </w:pPr>
            <w:r>
              <w:t>Residential</w:t>
            </w:r>
          </w:p>
        </w:tc>
        <w:tc>
          <w:tcPr>
            <w:tcW w:w="0" w:type="auto"/>
          </w:tcPr>
          <w:p w14:paraId="1896352A" w14:textId="6BF4BDBB" w:rsidR="003B70EA" w:rsidRPr="00982FA0" w:rsidRDefault="003B70EA" w:rsidP="003B70EA">
            <w:pPr>
              <w:autoSpaceDE w:val="0"/>
              <w:autoSpaceDN w:val="0"/>
              <w:adjustRightInd w:val="0"/>
              <w:jc w:val="center"/>
            </w:pPr>
            <w:r>
              <w:t>November 24, 2020</w:t>
            </w:r>
          </w:p>
        </w:tc>
      </w:tr>
      <w:tr w:rsidR="003B70EA" w:rsidRPr="00982FA0" w14:paraId="7E8CBF5C" w14:textId="77777777" w:rsidTr="002439C5">
        <w:trPr>
          <w:trHeight w:val="1260"/>
        </w:trPr>
        <w:tc>
          <w:tcPr>
            <w:tcW w:w="0" w:type="auto"/>
            <w:vAlign w:val="center"/>
          </w:tcPr>
          <w:p w14:paraId="25A20F9F" w14:textId="271F9FB4" w:rsidR="003B70EA" w:rsidRDefault="003B70EA" w:rsidP="003B70EA">
            <w:pPr>
              <w:autoSpaceDE w:val="0"/>
              <w:autoSpaceDN w:val="0"/>
              <w:adjustRightInd w:val="0"/>
              <w:jc w:val="both"/>
            </w:pPr>
            <w:proofErr w:type="gramStart"/>
            <w:r>
              <w:rPr>
                <w:rFonts w:ascii="Century Schoolbook" w:hAnsi="Century Schoolbook"/>
                <w:kern w:val="2"/>
                <w14:ligatures w14:val="standardContextual"/>
              </w:rPr>
              <w:t>Lots</w:t>
            </w:r>
            <w:proofErr w:type="gramEnd"/>
            <w:r>
              <w:rPr>
                <w:rFonts w:ascii="Century Schoolbook" w:hAnsi="Century Schoolbook"/>
                <w:kern w:val="2"/>
                <w14:ligatures w14:val="standardContextual"/>
              </w:rPr>
              <w:t xml:space="preserve"> Ten (10), Eleven (11), and Twelve (12), Block Seventy-seven (77), Original Town of Arapahoe, Furnas County, Nebraska</w:t>
            </w:r>
          </w:p>
        </w:tc>
        <w:tc>
          <w:tcPr>
            <w:tcW w:w="0" w:type="auto"/>
          </w:tcPr>
          <w:p w14:paraId="553E1CC7" w14:textId="033E7E1B" w:rsidR="003B70EA" w:rsidRPr="00982FA0" w:rsidRDefault="003B70EA" w:rsidP="003B70EA">
            <w:pPr>
              <w:autoSpaceDE w:val="0"/>
              <w:autoSpaceDN w:val="0"/>
              <w:adjustRightInd w:val="0"/>
              <w:jc w:val="center"/>
            </w:pPr>
            <w:r>
              <w:t>Residential</w:t>
            </w:r>
          </w:p>
        </w:tc>
        <w:tc>
          <w:tcPr>
            <w:tcW w:w="0" w:type="auto"/>
          </w:tcPr>
          <w:p w14:paraId="4AE2EC36" w14:textId="0F7890C0" w:rsidR="003B70EA" w:rsidRPr="00394E34" w:rsidRDefault="003B70EA" w:rsidP="003B70EA">
            <w:pPr>
              <w:autoSpaceDE w:val="0"/>
              <w:autoSpaceDN w:val="0"/>
              <w:adjustRightInd w:val="0"/>
              <w:jc w:val="center"/>
            </w:pPr>
            <w:r>
              <w:t>October 18, 2020</w:t>
            </w:r>
          </w:p>
        </w:tc>
      </w:tr>
      <w:tr w:rsidR="003B70EA" w:rsidRPr="00982FA0" w14:paraId="0A8A592C" w14:textId="77777777" w:rsidTr="002439C5">
        <w:trPr>
          <w:trHeight w:val="1260"/>
        </w:trPr>
        <w:tc>
          <w:tcPr>
            <w:tcW w:w="0" w:type="auto"/>
            <w:vAlign w:val="center"/>
          </w:tcPr>
          <w:p w14:paraId="78963444" w14:textId="1F55DF69" w:rsidR="003B70EA" w:rsidRPr="009D7ED3" w:rsidRDefault="003B70EA" w:rsidP="003B70EA">
            <w:pPr>
              <w:jc w:val="both"/>
              <w:rPr>
                <w:b/>
                <w:bCs/>
              </w:rPr>
            </w:pPr>
            <w:r>
              <w:rPr>
                <w:rFonts w:ascii="Century Schoolbook" w:hAnsi="Century Schoolbook"/>
                <w:kern w:val="2"/>
                <w14:ligatures w14:val="standardContextual"/>
              </w:rPr>
              <w:t>Lot 12, Block 14, Colvin’s First Addition to Arapahoe, Furnas County, Nebraska</w:t>
            </w:r>
          </w:p>
        </w:tc>
        <w:tc>
          <w:tcPr>
            <w:tcW w:w="0" w:type="auto"/>
          </w:tcPr>
          <w:p w14:paraId="355FFAAE" w14:textId="3C687877" w:rsidR="003B70EA" w:rsidRDefault="003B70EA" w:rsidP="003B70EA">
            <w:pPr>
              <w:autoSpaceDE w:val="0"/>
              <w:autoSpaceDN w:val="0"/>
              <w:adjustRightInd w:val="0"/>
              <w:jc w:val="center"/>
            </w:pPr>
            <w:r>
              <w:t>Residential</w:t>
            </w:r>
          </w:p>
        </w:tc>
        <w:tc>
          <w:tcPr>
            <w:tcW w:w="0" w:type="auto"/>
          </w:tcPr>
          <w:p w14:paraId="3E20C74B" w14:textId="0EE24559" w:rsidR="003B70EA" w:rsidRDefault="003B70EA" w:rsidP="003B70EA">
            <w:pPr>
              <w:autoSpaceDE w:val="0"/>
              <w:autoSpaceDN w:val="0"/>
              <w:adjustRightInd w:val="0"/>
              <w:jc w:val="center"/>
            </w:pPr>
            <w:r>
              <w:t>September 20, 2021</w:t>
            </w:r>
          </w:p>
        </w:tc>
      </w:tr>
      <w:tr w:rsidR="003B70EA" w:rsidRPr="00982FA0" w14:paraId="31C6DF7E" w14:textId="77777777" w:rsidTr="002439C5">
        <w:trPr>
          <w:trHeight w:val="1260"/>
        </w:trPr>
        <w:tc>
          <w:tcPr>
            <w:tcW w:w="0" w:type="auto"/>
            <w:vAlign w:val="center"/>
          </w:tcPr>
          <w:p w14:paraId="788BA70D" w14:textId="198B3230" w:rsidR="003B70EA" w:rsidRPr="009D7ED3" w:rsidRDefault="003B70EA" w:rsidP="003B70EA">
            <w:pPr>
              <w:jc w:val="both"/>
              <w:rPr>
                <w:b/>
                <w:bCs/>
              </w:rPr>
            </w:pPr>
            <w:r>
              <w:rPr>
                <w:rFonts w:ascii="Century Schoolbook" w:hAnsi="Century Schoolbook"/>
                <w:kern w:val="2"/>
                <w14:ligatures w14:val="standardContextual"/>
              </w:rPr>
              <w:t>LOT FOUR (4), BLOCK THIRTY-THREE (33), ORIGINAL TOWN ARAPAHOE, FURNAS COUNTY NE</w:t>
            </w:r>
          </w:p>
        </w:tc>
        <w:tc>
          <w:tcPr>
            <w:tcW w:w="0" w:type="auto"/>
          </w:tcPr>
          <w:p w14:paraId="20949529" w14:textId="0C112086" w:rsidR="003B70EA" w:rsidRDefault="003B70EA" w:rsidP="003B70EA">
            <w:pPr>
              <w:autoSpaceDE w:val="0"/>
              <w:autoSpaceDN w:val="0"/>
              <w:adjustRightInd w:val="0"/>
              <w:jc w:val="center"/>
            </w:pPr>
            <w:r>
              <w:t>Residential</w:t>
            </w:r>
          </w:p>
        </w:tc>
        <w:tc>
          <w:tcPr>
            <w:tcW w:w="0" w:type="auto"/>
          </w:tcPr>
          <w:p w14:paraId="7F2B0E0C" w14:textId="08197A4B" w:rsidR="003B70EA" w:rsidRDefault="003B70EA" w:rsidP="003B70EA">
            <w:pPr>
              <w:autoSpaceDE w:val="0"/>
              <w:autoSpaceDN w:val="0"/>
              <w:adjustRightInd w:val="0"/>
              <w:jc w:val="center"/>
            </w:pPr>
            <w:r>
              <w:t>March 9, 2022</w:t>
            </w:r>
          </w:p>
        </w:tc>
      </w:tr>
      <w:tr w:rsidR="003B70EA" w:rsidRPr="00982FA0" w14:paraId="59B1589C" w14:textId="77777777" w:rsidTr="002439C5">
        <w:trPr>
          <w:trHeight w:val="1260"/>
        </w:trPr>
        <w:tc>
          <w:tcPr>
            <w:tcW w:w="0" w:type="auto"/>
            <w:vAlign w:val="center"/>
          </w:tcPr>
          <w:p w14:paraId="3578A570" w14:textId="547538E8" w:rsidR="003B70EA" w:rsidRPr="00F967E3" w:rsidRDefault="003B70EA" w:rsidP="003B70EA">
            <w:pPr>
              <w:jc w:val="both"/>
              <w:rPr>
                <w:b/>
                <w:bCs/>
              </w:rPr>
            </w:pPr>
            <w:proofErr w:type="gramStart"/>
            <w:r>
              <w:rPr>
                <w:rFonts w:ascii="Century Schoolbook" w:hAnsi="Century Schoolbook"/>
                <w:kern w:val="2"/>
                <w14:ligatures w14:val="standardContextual"/>
              </w:rPr>
              <w:t>Lots</w:t>
            </w:r>
            <w:proofErr w:type="gramEnd"/>
            <w:r>
              <w:rPr>
                <w:rFonts w:ascii="Century Schoolbook" w:hAnsi="Century Schoolbook"/>
                <w:kern w:val="2"/>
                <w14:ligatures w14:val="standardContextual"/>
              </w:rPr>
              <w:t xml:space="preserve"> Ten (10), Eleven (11) and Twelve (12), Block Ten (10), Colvin’s First Addition to the City of Arapahoe, Furnas County, Nebraska</w:t>
            </w:r>
          </w:p>
        </w:tc>
        <w:tc>
          <w:tcPr>
            <w:tcW w:w="0" w:type="auto"/>
          </w:tcPr>
          <w:p w14:paraId="706F8A28" w14:textId="42C23A42" w:rsidR="003B70EA" w:rsidRDefault="003B70EA" w:rsidP="003B70EA">
            <w:pPr>
              <w:autoSpaceDE w:val="0"/>
              <w:autoSpaceDN w:val="0"/>
              <w:adjustRightInd w:val="0"/>
              <w:jc w:val="center"/>
            </w:pPr>
            <w:r>
              <w:t>Residentia</w:t>
            </w:r>
            <w:r w:rsidR="006C73E7">
              <w:t>l</w:t>
            </w:r>
          </w:p>
        </w:tc>
        <w:tc>
          <w:tcPr>
            <w:tcW w:w="0" w:type="auto"/>
          </w:tcPr>
          <w:p w14:paraId="021423E2" w14:textId="2F275574" w:rsidR="003B70EA" w:rsidRDefault="003B70EA" w:rsidP="003B70EA">
            <w:pPr>
              <w:autoSpaceDE w:val="0"/>
              <w:autoSpaceDN w:val="0"/>
              <w:adjustRightInd w:val="0"/>
              <w:jc w:val="center"/>
            </w:pPr>
            <w:r>
              <w:t>March 23, 2022</w:t>
            </w:r>
          </w:p>
        </w:tc>
      </w:tr>
    </w:tbl>
    <w:p w14:paraId="5CC5F7F3" w14:textId="77777777" w:rsidR="006C73E7" w:rsidRPr="00982FA0" w:rsidRDefault="006C73E7" w:rsidP="006C73E7">
      <w:pPr>
        <w:ind w:right="720"/>
        <w:jc w:val="center"/>
        <w:rPr>
          <w:b/>
          <w:bCs/>
        </w:rPr>
      </w:pPr>
      <w:r w:rsidRPr="00982FA0">
        <w:rPr>
          <w:b/>
          <w:bCs/>
        </w:rPr>
        <w:t>Exhibit “B”</w:t>
      </w:r>
    </w:p>
    <w:p w14:paraId="31C600B1" w14:textId="77777777" w:rsidR="006C73E7" w:rsidRPr="00982FA0" w:rsidRDefault="006C73E7" w:rsidP="006C73E7">
      <w:pPr>
        <w:autoSpaceDE w:val="0"/>
        <w:autoSpaceDN w:val="0"/>
        <w:adjustRightInd w:val="0"/>
        <w:jc w:val="right"/>
        <w:rPr>
          <w:sz w:val="20"/>
          <w:szCs w:val="20"/>
        </w:rPr>
      </w:pPr>
      <w:r w:rsidRPr="00982FA0">
        <w:t xml:space="preserve">         </w:t>
      </w:r>
      <w:r w:rsidRPr="00982FA0">
        <w:rPr>
          <w:sz w:val="20"/>
          <w:szCs w:val="20"/>
        </w:rPr>
        <w:t xml:space="preserve">Return to: Kent E.Rauert, NSBA #21068  </w:t>
      </w:r>
    </w:p>
    <w:p w14:paraId="141550DC" w14:textId="77777777" w:rsidR="006C73E7" w:rsidRPr="00982FA0" w:rsidRDefault="006C73E7" w:rsidP="006C73E7">
      <w:pPr>
        <w:autoSpaceDE w:val="0"/>
        <w:autoSpaceDN w:val="0"/>
        <w:adjustRightInd w:val="0"/>
        <w:jc w:val="right"/>
        <w:rPr>
          <w:sz w:val="20"/>
          <w:szCs w:val="20"/>
        </w:rPr>
      </w:pPr>
      <w:r w:rsidRPr="00982FA0">
        <w:rPr>
          <w:sz w:val="20"/>
          <w:szCs w:val="20"/>
        </w:rPr>
        <w:t>408 N. Platte, Ste. A</w:t>
      </w:r>
    </w:p>
    <w:p w14:paraId="10CBB123" w14:textId="77777777" w:rsidR="006C73E7" w:rsidRPr="00982FA0" w:rsidRDefault="006C73E7" w:rsidP="006C73E7">
      <w:pPr>
        <w:autoSpaceDE w:val="0"/>
        <w:autoSpaceDN w:val="0"/>
        <w:adjustRightInd w:val="0"/>
        <w:jc w:val="right"/>
      </w:pPr>
      <w:r w:rsidRPr="00982FA0">
        <w:rPr>
          <w:sz w:val="20"/>
          <w:szCs w:val="20"/>
        </w:rPr>
        <w:t>York, Nebraska 68467</w:t>
      </w:r>
    </w:p>
    <w:p w14:paraId="71573B71" w14:textId="77777777" w:rsidR="006C73E7" w:rsidRPr="00982FA0" w:rsidRDefault="006C73E7" w:rsidP="006C73E7">
      <w:pPr>
        <w:jc w:val="center"/>
        <w:rPr>
          <w:b/>
          <w:bCs/>
        </w:rPr>
      </w:pPr>
      <w:r w:rsidRPr="00982FA0">
        <w:rPr>
          <w:b/>
          <w:bCs/>
        </w:rPr>
        <w:t>NOTICE OF SPECIAL ASSESSMENT AND LIEN</w:t>
      </w:r>
    </w:p>
    <w:p w14:paraId="3A9052F1" w14:textId="77777777" w:rsidR="006C73E7" w:rsidRPr="00982FA0" w:rsidRDefault="006C73E7" w:rsidP="006C73E7">
      <w:pPr>
        <w:pStyle w:val="Normal12ptsafter"/>
        <w:spacing w:after="0"/>
        <w:ind w:firstLine="720"/>
        <w:jc w:val="both"/>
        <w:rPr>
          <w:rFonts w:asciiTheme="majorHAnsi" w:hAnsiTheme="majorHAnsi" w:cstheme="majorHAnsi"/>
          <w:szCs w:val="24"/>
        </w:rPr>
      </w:pPr>
      <w:r w:rsidRPr="00982FA0">
        <w:rPr>
          <w:rFonts w:asciiTheme="majorHAnsi" w:hAnsiTheme="majorHAnsi" w:cstheme="majorHAnsi"/>
          <w:szCs w:val="24"/>
        </w:rPr>
        <w:t xml:space="preserve">Under the authority of </w:t>
      </w:r>
      <w:r w:rsidRPr="000B5A2D">
        <w:rPr>
          <w:rFonts w:asciiTheme="majorHAnsi" w:hAnsiTheme="majorHAnsi" w:cstheme="majorHAnsi"/>
          <w:szCs w:val="24"/>
        </w:rPr>
        <w:t xml:space="preserve">Section </w:t>
      </w:r>
      <w:r w:rsidRPr="000B5A2D">
        <w:t>152.07</w:t>
      </w:r>
      <w:r w:rsidRPr="00982FA0">
        <w:t xml:space="preserve"> </w:t>
      </w:r>
      <w:r w:rsidRPr="00982FA0">
        <w:rPr>
          <w:rFonts w:asciiTheme="majorHAnsi" w:hAnsiTheme="majorHAnsi" w:cstheme="majorHAnsi"/>
          <w:szCs w:val="24"/>
        </w:rPr>
        <w:t xml:space="preserve">of the Municipal Code of </w:t>
      </w:r>
      <w:r>
        <w:rPr>
          <w:rFonts w:asciiTheme="majorHAnsi" w:hAnsiTheme="majorHAnsi" w:cstheme="majorHAnsi"/>
          <w:szCs w:val="24"/>
        </w:rPr>
        <w:t>Arapahoe</w:t>
      </w:r>
      <w:r w:rsidRPr="00982FA0">
        <w:rPr>
          <w:rFonts w:asciiTheme="majorHAnsi" w:hAnsiTheme="majorHAnsi" w:cstheme="majorHAnsi"/>
          <w:szCs w:val="24"/>
        </w:rPr>
        <w:t xml:space="preserve">, Nebraska, the </w:t>
      </w:r>
      <w:r>
        <w:rPr>
          <w:rFonts w:asciiTheme="majorHAnsi" w:hAnsiTheme="majorHAnsi" w:cstheme="majorHAnsi"/>
          <w:szCs w:val="24"/>
        </w:rPr>
        <w:t>City</w:t>
      </w:r>
      <w:r w:rsidRPr="00982FA0">
        <w:rPr>
          <w:rFonts w:asciiTheme="majorHAnsi" w:hAnsiTheme="majorHAnsi" w:cstheme="majorHAnsi"/>
          <w:szCs w:val="24"/>
        </w:rPr>
        <w:t xml:space="preserve"> claims a special assessment and lien on the below-described real estate for an unpaid Vacant Property Registration Fee of </w:t>
      </w:r>
      <w:r w:rsidRPr="006139B3">
        <w:rPr>
          <w:rFonts w:asciiTheme="majorHAnsi" w:hAnsiTheme="majorHAnsi" w:cstheme="majorHAnsi"/>
          <w:szCs w:val="24"/>
        </w:rPr>
        <w:t>$3,750.00</w:t>
      </w:r>
      <w:r w:rsidRPr="00982FA0">
        <w:rPr>
          <w:rFonts w:asciiTheme="majorHAnsi" w:hAnsiTheme="majorHAnsi" w:cstheme="majorHAnsi"/>
          <w:szCs w:val="24"/>
        </w:rPr>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w:t>
      </w:r>
      <w:r>
        <w:rPr>
          <w:rFonts w:asciiTheme="majorHAnsi" w:hAnsiTheme="majorHAnsi" w:cstheme="majorHAnsi"/>
          <w:szCs w:val="24"/>
        </w:rPr>
        <w:t>City</w:t>
      </w:r>
      <w:r w:rsidRPr="00982FA0">
        <w:rPr>
          <w:rFonts w:asciiTheme="majorHAnsi" w:hAnsiTheme="majorHAnsi" w:cstheme="majorHAnsi"/>
          <w:szCs w:val="24"/>
        </w:rPr>
        <w:t xml:space="preserve"> of </w:t>
      </w:r>
      <w:r>
        <w:rPr>
          <w:rFonts w:asciiTheme="majorHAnsi" w:hAnsiTheme="majorHAnsi" w:cstheme="majorHAnsi"/>
          <w:szCs w:val="24"/>
        </w:rPr>
        <w:t>Arapahoe</w:t>
      </w:r>
      <w:r w:rsidRPr="00982FA0">
        <w:rPr>
          <w:rFonts w:asciiTheme="majorHAnsi" w:hAnsiTheme="majorHAnsi" w:cstheme="majorHAnsi"/>
          <w:szCs w:val="24"/>
        </w:rPr>
        <w:t xml:space="preserve">, County of </w:t>
      </w:r>
      <w:r>
        <w:rPr>
          <w:rFonts w:asciiTheme="majorHAnsi" w:hAnsiTheme="majorHAnsi" w:cstheme="majorHAnsi"/>
          <w:szCs w:val="24"/>
        </w:rPr>
        <w:t>Furnas</w:t>
      </w:r>
      <w:r w:rsidRPr="00982FA0">
        <w:rPr>
          <w:rFonts w:asciiTheme="majorHAnsi" w:hAnsiTheme="majorHAnsi" w:cstheme="majorHAnsi"/>
          <w:szCs w:val="24"/>
        </w:rPr>
        <w:t>, State of Nebraska, and more particularly described as follows:</w:t>
      </w:r>
    </w:p>
    <w:p w14:paraId="4DCAA8D0" w14:textId="77777777" w:rsidR="006C73E7" w:rsidRPr="00982FA0" w:rsidRDefault="006C73E7" w:rsidP="006C73E7">
      <w:pPr>
        <w:jc w:val="both"/>
      </w:pPr>
      <w:r w:rsidRPr="00982FA0">
        <w:tab/>
        <w:t>Owner:</w:t>
      </w:r>
      <w:r w:rsidRPr="00982FA0">
        <w:tab/>
      </w:r>
      <w:r w:rsidRPr="00982FA0">
        <w:tab/>
      </w:r>
      <w:r w:rsidRPr="00982FA0">
        <w:tab/>
      </w:r>
      <w:r>
        <w:t>Stanley and Leatrice Sexton</w:t>
      </w:r>
    </w:p>
    <w:p w14:paraId="0E318C41" w14:textId="77777777" w:rsidR="006C73E7" w:rsidRPr="00EE10BA" w:rsidRDefault="006C73E7" w:rsidP="006C73E7">
      <w:pPr>
        <w:jc w:val="both"/>
        <w:rPr>
          <w:b/>
          <w:bCs/>
        </w:rPr>
      </w:pPr>
      <w:r w:rsidRPr="00982FA0">
        <w:tab/>
        <w:t>Legal Description:</w:t>
      </w:r>
      <w:r w:rsidRPr="00982FA0">
        <w:tab/>
      </w:r>
      <w:r>
        <w:rPr>
          <w:rFonts w:ascii="Century Schoolbook" w:hAnsi="Century Schoolbook"/>
          <w:kern w:val="2"/>
          <w14:ligatures w14:val="standardContextual"/>
        </w:rPr>
        <w:t>Lot One (1) and the North Half of Lot Two (2), Block Fourteen (14), Colvin’s First Addition to Arapahoe Furnas County, Nebraska</w:t>
      </w:r>
    </w:p>
    <w:p w14:paraId="771A5C2D" w14:textId="77777777" w:rsidR="006C73E7" w:rsidRDefault="006C73E7" w:rsidP="006C73E7">
      <w:pPr>
        <w:jc w:val="both"/>
        <w:rPr>
          <w:u w:val="single"/>
        </w:rPr>
      </w:pPr>
      <w:r w:rsidRPr="00982FA0">
        <w:tab/>
        <w:t>Itemization of expenses:</w:t>
      </w:r>
      <w:r w:rsidRPr="00982FA0">
        <w:tab/>
        <w:t>$</w:t>
      </w:r>
      <w:r>
        <w:rPr>
          <w:u w:val="single"/>
        </w:rPr>
        <w:t>250.00</w:t>
      </w:r>
    </w:p>
    <w:p w14:paraId="494F1F29" w14:textId="77777777" w:rsidR="006C73E7" w:rsidRDefault="006C73E7" w:rsidP="006C73E7">
      <w:pPr>
        <w:jc w:val="both"/>
        <w:rPr>
          <w:u w:val="single"/>
        </w:rPr>
      </w:pPr>
      <w:r>
        <w:tab/>
      </w:r>
      <w:r>
        <w:tab/>
      </w:r>
      <w:r>
        <w:tab/>
      </w:r>
      <w:r>
        <w:tab/>
      </w:r>
      <w:r>
        <w:tab/>
      </w:r>
      <w:r w:rsidRPr="00982FA0">
        <w:t>$</w:t>
      </w:r>
      <w:r>
        <w:rPr>
          <w:u w:val="single"/>
        </w:rPr>
        <w:t>500.00</w:t>
      </w:r>
    </w:p>
    <w:p w14:paraId="7B6B48A0" w14:textId="77777777" w:rsidR="006C73E7" w:rsidRDefault="006C73E7" w:rsidP="006C73E7">
      <w:pPr>
        <w:jc w:val="both"/>
        <w:rPr>
          <w:u w:val="single"/>
        </w:rPr>
      </w:pPr>
      <w:r w:rsidRPr="00826EA3">
        <w:tab/>
      </w:r>
      <w:r w:rsidRPr="00826EA3">
        <w:tab/>
      </w:r>
      <w:r w:rsidRPr="00826EA3">
        <w:tab/>
      </w:r>
      <w:r w:rsidRPr="00826EA3">
        <w:tab/>
      </w:r>
      <w:r w:rsidRPr="00826EA3">
        <w:tab/>
      </w:r>
      <w:r w:rsidRPr="00982FA0">
        <w:t>$</w:t>
      </w:r>
      <w:r>
        <w:rPr>
          <w:u w:val="single"/>
        </w:rPr>
        <w:t>1,000.00</w:t>
      </w:r>
    </w:p>
    <w:p w14:paraId="5DCE0F12" w14:textId="77777777" w:rsidR="006C73E7" w:rsidRPr="006B4EFB" w:rsidRDefault="006C73E7" w:rsidP="006C73E7">
      <w:pPr>
        <w:jc w:val="both"/>
      </w:pPr>
      <w:r>
        <w:tab/>
      </w:r>
      <w:r>
        <w:tab/>
      </w:r>
      <w:r>
        <w:tab/>
      </w:r>
      <w:r>
        <w:tab/>
      </w:r>
      <w:r>
        <w:tab/>
      </w:r>
      <w:r w:rsidRPr="00982FA0">
        <w:t>$</w:t>
      </w:r>
      <w:r>
        <w:rPr>
          <w:u w:val="single"/>
        </w:rPr>
        <w:t>2,000.00</w:t>
      </w:r>
    </w:p>
    <w:p w14:paraId="45250393" w14:textId="77777777" w:rsidR="006C73E7" w:rsidRPr="00982FA0" w:rsidRDefault="006C73E7" w:rsidP="006C73E7">
      <w:pPr>
        <w:jc w:val="both"/>
      </w:pPr>
    </w:p>
    <w:p w14:paraId="3806F6AB" w14:textId="77777777" w:rsidR="006C73E7" w:rsidRDefault="006C73E7" w:rsidP="006C73E7">
      <w:pPr>
        <w:jc w:val="both"/>
        <w:rPr>
          <w:b/>
          <w:bCs/>
        </w:rPr>
      </w:pPr>
      <w:r w:rsidRPr="00982FA0">
        <w:tab/>
      </w:r>
      <w:r w:rsidRPr="00982FA0">
        <w:tab/>
      </w:r>
      <w:r w:rsidRPr="00982FA0">
        <w:tab/>
      </w:r>
      <w:r w:rsidRPr="00982FA0">
        <w:tab/>
      </w:r>
      <w:r w:rsidRPr="00982FA0">
        <w:tab/>
      </w:r>
      <w:r w:rsidRPr="00982FA0">
        <w:rPr>
          <w:b/>
          <w:bCs/>
        </w:rPr>
        <w:t>$</w:t>
      </w:r>
      <w:r>
        <w:rPr>
          <w:b/>
          <w:bCs/>
          <w:u w:val="single"/>
        </w:rPr>
        <w:t>3,750.00</w:t>
      </w:r>
      <w:r w:rsidRPr="00982FA0">
        <w:rPr>
          <w:b/>
          <w:bCs/>
        </w:rPr>
        <w:tab/>
        <w:t>Total</w:t>
      </w:r>
    </w:p>
    <w:p w14:paraId="2D5BDB56" w14:textId="77777777" w:rsidR="003D3FB0" w:rsidRDefault="003D3FB0" w:rsidP="006C73E7">
      <w:pPr>
        <w:jc w:val="both"/>
        <w:rPr>
          <w:b/>
          <w:bCs/>
        </w:rPr>
      </w:pPr>
    </w:p>
    <w:p w14:paraId="2AEC903E" w14:textId="77777777" w:rsidR="00D86C90" w:rsidRPr="00982FA0" w:rsidRDefault="00D86C90" w:rsidP="00D86C90">
      <w:pPr>
        <w:ind w:firstLine="720"/>
        <w:jc w:val="both"/>
      </w:pPr>
      <w:r w:rsidRPr="00982FA0">
        <w:t xml:space="preserve">Dated this </w:t>
      </w:r>
      <w:r>
        <w:t>21st</w:t>
      </w:r>
      <w:r w:rsidRPr="00982FA0">
        <w:t xml:space="preserve"> day of </w:t>
      </w:r>
      <w:r>
        <w:t>March</w:t>
      </w:r>
      <w:r w:rsidRPr="00982FA0">
        <w:t>, 2023</w:t>
      </w:r>
    </w:p>
    <w:p w14:paraId="23EF6C6B" w14:textId="12DF3FC5" w:rsidR="00D86C90" w:rsidRPr="00982FA0" w:rsidRDefault="00D86C90" w:rsidP="00D86C90">
      <w:pPr>
        <w:ind w:right="720"/>
        <w:jc w:val="center"/>
        <w:rPr>
          <w:b/>
          <w:bCs/>
        </w:rPr>
      </w:pPr>
      <w:r w:rsidRPr="00982FA0">
        <w:rPr>
          <w:b/>
          <w:bCs/>
        </w:rPr>
        <w:t>Exhibit “B”</w:t>
      </w:r>
    </w:p>
    <w:p w14:paraId="48ED6031" w14:textId="77777777" w:rsidR="00D86C90" w:rsidRPr="00982FA0" w:rsidRDefault="00D86C90" w:rsidP="00D86C90">
      <w:pPr>
        <w:autoSpaceDE w:val="0"/>
        <w:autoSpaceDN w:val="0"/>
        <w:adjustRightInd w:val="0"/>
        <w:jc w:val="right"/>
        <w:rPr>
          <w:sz w:val="20"/>
          <w:szCs w:val="20"/>
        </w:rPr>
      </w:pPr>
      <w:r w:rsidRPr="00982FA0">
        <w:t xml:space="preserve">         </w:t>
      </w:r>
      <w:r w:rsidRPr="00982FA0">
        <w:rPr>
          <w:sz w:val="20"/>
          <w:szCs w:val="20"/>
        </w:rPr>
        <w:t xml:space="preserve">Return to: Kent E.Rauert, NSBA #21068  </w:t>
      </w:r>
    </w:p>
    <w:p w14:paraId="559000DB" w14:textId="77777777" w:rsidR="00D86C90" w:rsidRPr="00982FA0" w:rsidRDefault="00D86C90" w:rsidP="00D86C90">
      <w:pPr>
        <w:autoSpaceDE w:val="0"/>
        <w:autoSpaceDN w:val="0"/>
        <w:adjustRightInd w:val="0"/>
        <w:jc w:val="right"/>
        <w:rPr>
          <w:sz w:val="20"/>
          <w:szCs w:val="20"/>
        </w:rPr>
      </w:pPr>
      <w:r w:rsidRPr="00982FA0">
        <w:rPr>
          <w:sz w:val="20"/>
          <w:szCs w:val="20"/>
        </w:rPr>
        <w:t>408 N. Platte, Ste. A</w:t>
      </w:r>
    </w:p>
    <w:p w14:paraId="107DAF39" w14:textId="77777777" w:rsidR="00D86C90" w:rsidRPr="00982FA0" w:rsidRDefault="00D86C90" w:rsidP="00D86C90">
      <w:pPr>
        <w:autoSpaceDE w:val="0"/>
        <w:autoSpaceDN w:val="0"/>
        <w:adjustRightInd w:val="0"/>
        <w:jc w:val="right"/>
      </w:pPr>
      <w:r w:rsidRPr="00982FA0">
        <w:rPr>
          <w:sz w:val="20"/>
          <w:szCs w:val="20"/>
        </w:rPr>
        <w:t>York, Nebraska 68467</w:t>
      </w:r>
    </w:p>
    <w:p w14:paraId="40B7D322" w14:textId="77777777" w:rsidR="00D86C90" w:rsidRPr="00982FA0" w:rsidRDefault="00D86C90" w:rsidP="00D86C90">
      <w:pPr>
        <w:autoSpaceDE w:val="0"/>
        <w:autoSpaceDN w:val="0"/>
        <w:adjustRightInd w:val="0"/>
        <w:jc w:val="center"/>
      </w:pPr>
    </w:p>
    <w:p w14:paraId="672B8662" w14:textId="77777777" w:rsidR="00D86C90" w:rsidRPr="00982FA0" w:rsidRDefault="00D86C90" w:rsidP="00D86C90">
      <w:pPr>
        <w:jc w:val="center"/>
        <w:rPr>
          <w:b/>
          <w:bCs/>
        </w:rPr>
      </w:pPr>
      <w:r w:rsidRPr="00982FA0">
        <w:rPr>
          <w:b/>
          <w:bCs/>
        </w:rPr>
        <w:t>NOTICE OF SPECIAL ASSESSMENT AND LIEN</w:t>
      </w:r>
    </w:p>
    <w:p w14:paraId="28AE2ECB" w14:textId="77777777" w:rsidR="00D86C90" w:rsidRPr="00982FA0" w:rsidRDefault="00D86C90" w:rsidP="00D86C90">
      <w:pPr>
        <w:pStyle w:val="Normal12ptsafter"/>
        <w:spacing w:after="0"/>
        <w:ind w:firstLine="720"/>
        <w:jc w:val="both"/>
        <w:rPr>
          <w:rFonts w:asciiTheme="majorHAnsi" w:hAnsiTheme="majorHAnsi" w:cstheme="majorHAnsi"/>
          <w:szCs w:val="24"/>
        </w:rPr>
      </w:pPr>
      <w:r w:rsidRPr="00982FA0">
        <w:rPr>
          <w:rFonts w:asciiTheme="majorHAnsi" w:hAnsiTheme="majorHAnsi" w:cstheme="majorHAnsi"/>
          <w:szCs w:val="24"/>
        </w:rPr>
        <w:t xml:space="preserve">Under the authority of </w:t>
      </w:r>
      <w:r w:rsidRPr="000B5A2D">
        <w:rPr>
          <w:rFonts w:asciiTheme="majorHAnsi" w:hAnsiTheme="majorHAnsi" w:cstheme="majorHAnsi"/>
          <w:szCs w:val="24"/>
        </w:rPr>
        <w:t xml:space="preserve">Section </w:t>
      </w:r>
      <w:r w:rsidRPr="000B5A2D">
        <w:t>152.07</w:t>
      </w:r>
      <w:r w:rsidRPr="00982FA0">
        <w:t xml:space="preserve"> </w:t>
      </w:r>
      <w:r w:rsidRPr="00982FA0">
        <w:rPr>
          <w:rFonts w:asciiTheme="majorHAnsi" w:hAnsiTheme="majorHAnsi" w:cstheme="majorHAnsi"/>
          <w:szCs w:val="24"/>
        </w:rPr>
        <w:t xml:space="preserve">of the Municipal Code of </w:t>
      </w:r>
      <w:r>
        <w:rPr>
          <w:rFonts w:asciiTheme="majorHAnsi" w:hAnsiTheme="majorHAnsi" w:cstheme="majorHAnsi"/>
          <w:szCs w:val="24"/>
        </w:rPr>
        <w:t>Arapahoe</w:t>
      </w:r>
      <w:r w:rsidRPr="00982FA0">
        <w:rPr>
          <w:rFonts w:asciiTheme="majorHAnsi" w:hAnsiTheme="majorHAnsi" w:cstheme="majorHAnsi"/>
          <w:szCs w:val="24"/>
        </w:rPr>
        <w:t xml:space="preserve">, Nebraska, the </w:t>
      </w:r>
      <w:r>
        <w:rPr>
          <w:rFonts w:asciiTheme="majorHAnsi" w:hAnsiTheme="majorHAnsi" w:cstheme="majorHAnsi"/>
          <w:szCs w:val="24"/>
        </w:rPr>
        <w:t>City</w:t>
      </w:r>
      <w:r w:rsidRPr="00982FA0">
        <w:rPr>
          <w:rFonts w:asciiTheme="majorHAnsi" w:hAnsiTheme="majorHAnsi" w:cstheme="majorHAnsi"/>
          <w:szCs w:val="24"/>
        </w:rPr>
        <w:t xml:space="preserve"> claims a special assessment and lien on the below-described real estate for an unpaid Vacant Property Registration Fee of </w:t>
      </w:r>
      <w:r w:rsidRPr="003613E1">
        <w:rPr>
          <w:rFonts w:asciiTheme="majorHAnsi" w:hAnsiTheme="majorHAnsi" w:cstheme="majorHAnsi"/>
          <w:szCs w:val="24"/>
        </w:rPr>
        <w:t>$3,500.00</w:t>
      </w:r>
      <w:r w:rsidRPr="00982FA0">
        <w:rPr>
          <w:rFonts w:asciiTheme="majorHAnsi" w:hAnsiTheme="majorHAnsi" w:cstheme="majorHAnsi"/>
          <w:szCs w:val="24"/>
        </w:rPr>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w:t>
      </w:r>
      <w:r>
        <w:rPr>
          <w:rFonts w:asciiTheme="majorHAnsi" w:hAnsiTheme="majorHAnsi" w:cstheme="majorHAnsi"/>
          <w:szCs w:val="24"/>
        </w:rPr>
        <w:t>City</w:t>
      </w:r>
      <w:r w:rsidRPr="00982FA0">
        <w:rPr>
          <w:rFonts w:asciiTheme="majorHAnsi" w:hAnsiTheme="majorHAnsi" w:cstheme="majorHAnsi"/>
          <w:szCs w:val="24"/>
        </w:rPr>
        <w:t xml:space="preserve"> of </w:t>
      </w:r>
      <w:r>
        <w:rPr>
          <w:rFonts w:asciiTheme="majorHAnsi" w:hAnsiTheme="majorHAnsi" w:cstheme="majorHAnsi"/>
          <w:szCs w:val="24"/>
        </w:rPr>
        <w:t>Arapahoe</w:t>
      </w:r>
      <w:r w:rsidRPr="00982FA0">
        <w:rPr>
          <w:rFonts w:asciiTheme="majorHAnsi" w:hAnsiTheme="majorHAnsi" w:cstheme="majorHAnsi"/>
          <w:szCs w:val="24"/>
        </w:rPr>
        <w:t xml:space="preserve">, County of </w:t>
      </w:r>
      <w:r>
        <w:rPr>
          <w:rFonts w:asciiTheme="majorHAnsi" w:hAnsiTheme="majorHAnsi" w:cstheme="majorHAnsi"/>
          <w:szCs w:val="24"/>
        </w:rPr>
        <w:t>Furnas</w:t>
      </w:r>
      <w:r w:rsidRPr="00982FA0">
        <w:rPr>
          <w:rFonts w:asciiTheme="majorHAnsi" w:hAnsiTheme="majorHAnsi" w:cstheme="majorHAnsi"/>
          <w:szCs w:val="24"/>
        </w:rPr>
        <w:t>, State of Nebraska, and more particularly described as follows:</w:t>
      </w:r>
    </w:p>
    <w:p w14:paraId="794329D9" w14:textId="77777777" w:rsidR="00D86C90" w:rsidRPr="00982FA0" w:rsidRDefault="00D86C90" w:rsidP="00D86C90">
      <w:pPr>
        <w:jc w:val="both"/>
      </w:pPr>
      <w:r w:rsidRPr="00982FA0">
        <w:tab/>
        <w:t>Owner:</w:t>
      </w:r>
      <w:r w:rsidRPr="00982FA0">
        <w:tab/>
      </w:r>
      <w:r w:rsidRPr="00982FA0">
        <w:tab/>
      </w:r>
      <w:r w:rsidRPr="00982FA0">
        <w:tab/>
      </w:r>
      <w:r>
        <w:t>Stephen Jeffcoat</w:t>
      </w:r>
    </w:p>
    <w:p w14:paraId="20A96744" w14:textId="77777777" w:rsidR="00D86C90" w:rsidRPr="00982FA0" w:rsidRDefault="00D86C90" w:rsidP="00D86C90">
      <w:pPr>
        <w:jc w:val="both"/>
      </w:pPr>
    </w:p>
    <w:p w14:paraId="1DEB51E1" w14:textId="77777777" w:rsidR="00D86C90" w:rsidRPr="00EE10BA" w:rsidRDefault="00D86C90" w:rsidP="00D86C90">
      <w:pPr>
        <w:jc w:val="both"/>
        <w:rPr>
          <w:b/>
          <w:bCs/>
        </w:rPr>
      </w:pPr>
      <w:r w:rsidRPr="00982FA0">
        <w:tab/>
        <w:t>Legal Description:</w:t>
      </w:r>
      <w:r w:rsidRPr="00982FA0">
        <w:tab/>
      </w:r>
      <w:r>
        <w:rPr>
          <w:rFonts w:ascii="Century Schoolbook" w:hAnsi="Century Schoolbook"/>
          <w:kern w:val="2"/>
          <w14:ligatures w14:val="standardContextual"/>
        </w:rPr>
        <w:t>Lots Ten (10), Eleven (11), and Twelve (12), Block Seventy-seven (77), Original Town of Arapahoe, Furnas County, Nebraska</w:t>
      </w:r>
    </w:p>
    <w:p w14:paraId="67B0E4BA" w14:textId="77777777" w:rsidR="00D86C90" w:rsidRPr="00982FA0" w:rsidRDefault="00D86C90" w:rsidP="00D86C90">
      <w:pPr>
        <w:jc w:val="both"/>
      </w:pPr>
    </w:p>
    <w:p w14:paraId="0843920F" w14:textId="77777777" w:rsidR="00D86C90" w:rsidRDefault="00D86C90" w:rsidP="00D86C90">
      <w:pPr>
        <w:jc w:val="both"/>
        <w:rPr>
          <w:u w:val="single"/>
        </w:rPr>
      </w:pPr>
      <w:r w:rsidRPr="00982FA0">
        <w:tab/>
        <w:t>Itemization of expenses:</w:t>
      </w:r>
      <w:r w:rsidRPr="00982FA0">
        <w:tab/>
        <w:t>$</w:t>
      </w:r>
      <w:r>
        <w:rPr>
          <w:u w:val="single"/>
        </w:rPr>
        <w:t>500.00</w:t>
      </w:r>
    </w:p>
    <w:p w14:paraId="2346FECD" w14:textId="77777777" w:rsidR="00D86C90" w:rsidRDefault="00D86C90" w:rsidP="00D86C90">
      <w:pPr>
        <w:jc w:val="both"/>
        <w:rPr>
          <w:u w:val="single"/>
        </w:rPr>
      </w:pPr>
      <w:r>
        <w:tab/>
      </w:r>
      <w:r>
        <w:tab/>
      </w:r>
      <w:r>
        <w:tab/>
      </w:r>
      <w:r>
        <w:tab/>
      </w:r>
      <w:r>
        <w:tab/>
      </w:r>
      <w:r w:rsidRPr="00982FA0">
        <w:t>$</w:t>
      </w:r>
      <w:r>
        <w:rPr>
          <w:u w:val="single"/>
        </w:rPr>
        <w:t>1,000.00</w:t>
      </w:r>
    </w:p>
    <w:p w14:paraId="75A9BE89" w14:textId="77777777" w:rsidR="00D86C90" w:rsidRPr="00E15391" w:rsidRDefault="00D86C90" w:rsidP="00D86C90">
      <w:pPr>
        <w:jc w:val="both"/>
        <w:rPr>
          <w:u w:val="single"/>
        </w:rPr>
      </w:pPr>
      <w:r w:rsidRPr="00826EA3">
        <w:tab/>
      </w:r>
      <w:r w:rsidRPr="00826EA3">
        <w:tab/>
      </w:r>
      <w:r w:rsidRPr="00826EA3">
        <w:tab/>
      </w:r>
      <w:r w:rsidRPr="00826EA3">
        <w:tab/>
      </w:r>
      <w:r w:rsidRPr="00826EA3">
        <w:tab/>
      </w:r>
      <w:r w:rsidRPr="00982FA0">
        <w:t>$</w:t>
      </w:r>
      <w:r>
        <w:rPr>
          <w:u w:val="single"/>
        </w:rPr>
        <w:t>2,000.00</w:t>
      </w:r>
    </w:p>
    <w:p w14:paraId="0BFF733A" w14:textId="77777777" w:rsidR="00D86C90" w:rsidRPr="00982FA0" w:rsidRDefault="00D86C90" w:rsidP="00D86C90">
      <w:pPr>
        <w:jc w:val="both"/>
      </w:pPr>
    </w:p>
    <w:p w14:paraId="61F42972" w14:textId="77777777" w:rsidR="00D86C90" w:rsidRPr="00982FA0" w:rsidRDefault="00D86C90" w:rsidP="00D86C90">
      <w:pPr>
        <w:jc w:val="both"/>
      </w:pPr>
      <w:r w:rsidRPr="00982FA0">
        <w:tab/>
      </w:r>
      <w:r w:rsidRPr="00982FA0">
        <w:tab/>
      </w:r>
      <w:r w:rsidRPr="00982FA0">
        <w:tab/>
      </w:r>
      <w:r w:rsidRPr="00982FA0">
        <w:tab/>
      </w:r>
      <w:r w:rsidRPr="00982FA0">
        <w:tab/>
      </w:r>
      <w:r w:rsidRPr="00982FA0">
        <w:rPr>
          <w:b/>
          <w:bCs/>
        </w:rPr>
        <w:t>$</w:t>
      </w:r>
      <w:r>
        <w:rPr>
          <w:b/>
          <w:bCs/>
          <w:u w:val="single"/>
        </w:rPr>
        <w:t>3,500.00</w:t>
      </w:r>
      <w:r w:rsidRPr="00982FA0">
        <w:rPr>
          <w:b/>
          <w:bCs/>
        </w:rPr>
        <w:tab/>
        <w:t>Total</w:t>
      </w:r>
    </w:p>
    <w:p w14:paraId="6EE6EF26" w14:textId="77777777" w:rsidR="00D86C90" w:rsidRPr="00982FA0" w:rsidRDefault="00D86C90" w:rsidP="00D86C90">
      <w:pPr>
        <w:jc w:val="both"/>
      </w:pPr>
    </w:p>
    <w:p w14:paraId="6406BD4B" w14:textId="77777777" w:rsidR="00D86C90" w:rsidRPr="00982FA0" w:rsidRDefault="00D86C90" w:rsidP="00D86C90">
      <w:pPr>
        <w:ind w:firstLine="720"/>
        <w:jc w:val="both"/>
      </w:pPr>
      <w:r w:rsidRPr="00982FA0">
        <w:t xml:space="preserve">Dated this </w:t>
      </w:r>
      <w:r>
        <w:t>21st</w:t>
      </w:r>
      <w:r w:rsidRPr="00982FA0">
        <w:t xml:space="preserve"> day of </w:t>
      </w:r>
      <w:r>
        <w:t>March</w:t>
      </w:r>
      <w:r w:rsidRPr="00982FA0">
        <w:t>, 2023</w:t>
      </w:r>
    </w:p>
    <w:p w14:paraId="7198D07E" w14:textId="77777777" w:rsidR="00D86C90" w:rsidRPr="00982FA0" w:rsidRDefault="00D86C90" w:rsidP="00D86C90">
      <w:pPr>
        <w:jc w:val="both"/>
      </w:pPr>
    </w:p>
    <w:p w14:paraId="63E8A5AA" w14:textId="77777777" w:rsidR="00D86C90" w:rsidRPr="00982FA0" w:rsidRDefault="00D86C90" w:rsidP="00D86C90">
      <w:pPr>
        <w:ind w:right="720"/>
        <w:jc w:val="center"/>
        <w:rPr>
          <w:b/>
          <w:bCs/>
        </w:rPr>
      </w:pPr>
      <w:r w:rsidRPr="00982FA0">
        <w:rPr>
          <w:b/>
          <w:bCs/>
        </w:rPr>
        <w:t>Exhibit “B”</w:t>
      </w:r>
    </w:p>
    <w:p w14:paraId="7C2EF5F3" w14:textId="77777777" w:rsidR="00D86C90" w:rsidRPr="00982FA0" w:rsidRDefault="00D86C90" w:rsidP="00D86C90">
      <w:pPr>
        <w:autoSpaceDE w:val="0"/>
        <w:autoSpaceDN w:val="0"/>
        <w:adjustRightInd w:val="0"/>
        <w:jc w:val="right"/>
        <w:rPr>
          <w:sz w:val="20"/>
          <w:szCs w:val="20"/>
        </w:rPr>
      </w:pPr>
      <w:r w:rsidRPr="00982FA0">
        <w:t xml:space="preserve">         </w:t>
      </w:r>
      <w:r w:rsidRPr="00982FA0">
        <w:rPr>
          <w:sz w:val="20"/>
          <w:szCs w:val="20"/>
        </w:rPr>
        <w:t xml:space="preserve">Return to: Kent E.Rauert, NSBA #21068  </w:t>
      </w:r>
    </w:p>
    <w:p w14:paraId="309E6E2E" w14:textId="77777777" w:rsidR="00D86C90" w:rsidRPr="00982FA0" w:rsidRDefault="00D86C90" w:rsidP="00D86C90">
      <w:pPr>
        <w:autoSpaceDE w:val="0"/>
        <w:autoSpaceDN w:val="0"/>
        <w:adjustRightInd w:val="0"/>
        <w:jc w:val="right"/>
        <w:rPr>
          <w:sz w:val="20"/>
          <w:szCs w:val="20"/>
        </w:rPr>
      </w:pPr>
      <w:r w:rsidRPr="00982FA0">
        <w:rPr>
          <w:sz w:val="20"/>
          <w:szCs w:val="20"/>
        </w:rPr>
        <w:t>408 N. Platte, Ste. A</w:t>
      </w:r>
    </w:p>
    <w:p w14:paraId="48F59AC6" w14:textId="77777777" w:rsidR="00D86C90" w:rsidRPr="00982FA0" w:rsidRDefault="00D86C90" w:rsidP="00D86C90">
      <w:pPr>
        <w:autoSpaceDE w:val="0"/>
        <w:autoSpaceDN w:val="0"/>
        <w:adjustRightInd w:val="0"/>
        <w:jc w:val="right"/>
      </w:pPr>
      <w:r w:rsidRPr="00982FA0">
        <w:rPr>
          <w:sz w:val="20"/>
          <w:szCs w:val="20"/>
        </w:rPr>
        <w:t>York, Nebraska 68467</w:t>
      </w:r>
    </w:p>
    <w:p w14:paraId="4CA01E31" w14:textId="77777777" w:rsidR="00D86C90" w:rsidRPr="00982FA0" w:rsidRDefault="00D86C90" w:rsidP="00D86C90">
      <w:pPr>
        <w:jc w:val="center"/>
        <w:rPr>
          <w:b/>
          <w:bCs/>
        </w:rPr>
      </w:pPr>
      <w:r w:rsidRPr="00982FA0">
        <w:rPr>
          <w:b/>
          <w:bCs/>
        </w:rPr>
        <w:t>NOTICE OF SPECIAL ASSESSMENT AND LIEN</w:t>
      </w:r>
    </w:p>
    <w:p w14:paraId="349009E1" w14:textId="77777777" w:rsidR="00D86C90" w:rsidRPr="00982FA0" w:rsidRDefault="00D86C90" w:rsidP="00D86C90">
      <w:pPr>
        <w:pStyle w:val="Normal12ptsafter"/>
        <w:spacing w:after="0"/>
        <w:ind w:firstLine="720"/>
        <w:jc w:val="both"/>
        <w:rPr>
          <w:rFonts w:asciiTheme="majorHAnsi" w:hAnsiTheme="majorHAnsi" w:cstheme="majorHAnsi"/>
          <w:szCs w:val="24"/>
        </w:rPr>
      </w:pPr>
      <w:r w:rsidRPr="00982FA0">
        <w:rPr>
          <w:rFonts w:asciiTheme="majorHAnsi" w:hAnsiTheme="majorHAnsi" w:cstheme="majorHAnsi"/>
          <w:szCs w:val="24"/>
        </w:rPr>
        <w:t xml:space="preserve">Under the authority of </w:t>
      </w:r>
      <w:r w:rsidRPr="000B5A2D">
        <w:rPr>
          <w:rFonts w:asciiTheme="majorHAnsi" w:hAnsiTheme="majorHAnsi" w:cstheme="majorHAnsi"/>
          <w:szCs w:val="24"/>
        </w:rPr>
        <w:t xml:space="preserve">Section </w:t>
      </w:r>
      <w:r w:rsidRPr="000B5A2D">
        <w:t>152.07</w:t>
      </w:r>
      <w:r w:rsidRPr="00982FA0">
        <w:t xml:space="preserve"> </w:t>
      </w:r>
      <w:r w:rsidRPr="00982FA0">
        <w:rPr>
          <w:rFonts w:asciiTheme="majorHAnsi" w:hAnsiTheme="majorHAnsi" w:cstheme="majorHAnsi"/>
          <w:szCs w:val="24"/>
        </w:rPr>
        <w:t xml:space="preserve">of the Municipal Code of </w:t>
      </w:r>
      <w:r>
        <w:rPr>
          <w:rFonts w:asciiTheme="majorHAnsi" w:hAnsiTheme="majorHAnsi" w:cstheme="majorHAnsi"/>
          <w:szCs w:val="24"/>
        </w:rPr>
        <w:t>Arapahoe</w:t>
      </w:r>
      <w:r w:rsidRPr="00982FA0">
        <w:rPr>
          <w:rFonts w:asciiTheme="majorHAnsi" w:hAnsiTheme="majorHAnsi" w:cstheme="majorHAnsi"/>
          <w:szCs w:val="24"/>
        </w:rPr>
        <w:t xml:space="preserve">, Nebraska, the </w:t>
      </w:r>
      <w:r>
        <w:rPr>
          <w:rFonts w:asciiTheme="majorHAnsi" w:hAnsiTheme="majorHAnsi" w:cstheme="majorHAnsi"/>
          <w:szCs w:val="24"/>
        </w:rPr>
        <w:t>City</w:t>
      </w:r>
      <w:r w:rsidRPr="00982FA0">
        <w:rPr>
          <w:rFonts w:asciiTheme="majorHAnsi" w:hAnsiTheme="majorHAnsi" w:cstheme="majorHAnsi"/>
          <w:szCs w:val="24"/>
        </w:rPr>
        <w:t xml:space="preserve"> claims a special assessment and lien on the below-described real estate for an unpaid Vacant Property Registration Fee of </w:t>
      </w:r>
      <w:r w:rsidRPr="00EA43E8">
        <w:rPr>
          <w:rFonts w:asciiTheme="majorHAnsi" w:hAnsiTheme="majorHAnsi" w:cstheme="majorHAnsi"/>
          <w:szCs w:val="24"/>
        </w:rPr>
        <w:t>$750.00</w:t>
      </w:r>
      <w:r w:rsidRPr="00982FA0">
        <w:rPr>
          <w:rFonts w:asciiTheme="majorHAnsi" w:hAnsiTheme="majorHAnsi" w:cstheme="majorHAnsi"/>
          <w:szCs w:val="24"/>
        </w:rPr>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w:t>
      </w:r>
      <w:r>
        <w:rPr>
          <w:rFonts w:asciiTheme="majorHAnsi" w:hAnsiTheme="majorHAnsi" w:cstheme="majorHAnsi"/>
          <w:szCs w:val="24"/>
        </w:rPr>
        <w:t>City</w:t>
      </w:r>
      <w:r w:rsidRPr="00982FA0">
        <w:rPr>
          <w:rFonts w:asciiTheme="majorHAnsi" w:hAnsiTheme="majorHAnsi" w:cstheme="majorHAnsi"/>
          <w:szCs w:val="24"/>
        </w:rPr>
        <w:t xml:space="preserve"> of </w:t>
      </w:r>
      <w:r>
        <w:rPr>
          <w:rFonts w:asciiTheme="majorHAnsi" w:hAnsiTheme="majorHAnsi" w:cstheme="majorHAnsi"/>
          <w:szCs w:val="24"/>
        </w:rPr>
        <w:t>Arapahoe</w:t>
      </w:r>
      <w:r w:rsidRPr="00982FA0">
        <w:rPr>
          <w:rFonts w:asciiTheme="majorHAnsi" w:hAnsiTheme="majorHAnsi" w:cstheme="majorHAnsi"/>
          <w:szCs w:val="24"/>
        </w:rPr>
        <w:t xml:space="preserve">, County of </w:t>
      </w:r>
      <w:r>
        <w:rPr>
          <w:rFonts w:asciiTheme="majorHAnsi" w:hAnsiTheme="majorHAnsi" w:cstheme="majorHAnsi"/>
          <w:szCs w:val="24"/>
        </w:rPr>
        <w:t>Furnas</w:t>
      </w:r>
      <w:r w:rsidRPr="00982FA0">
        <w:rPr>
          <w:rFonts w:asciiTheme="majorHAnsi" w:hAnsiTheme="majorHAnsi" w:cstheme="majorHAnsi"/>
          <w:szCs w:val="24"/>
        </w:rPr>
        <w:t>, State of Nebraska, and more particularly described as follows:</w:t>
      </w:r>
    </w:p>
    <w:p w14:paraId="273F226D" w14:textId="77777777" w:rsidR="00D86C90" w:rsidRPr="00982FA0" w:rsidRDefault="00D86C90" w:rsidP="00D86C90">
      <w:pPr>
        <w:jc w:val="both"/>
      </w:pPr>
      <w:r w:rsidRPr="00982FA0">
        <w:tab/>
        <w:t>Owner:</w:t>
      </w:r>
      <w:r w:rsidRPr="00982FA0">
        <w:tab/>
      </w:r>
      <w:r w:rsidRPr="00982FA0">
        <w:tab/>
      </w:r>
      <w:r w:rsidRPr="00982FA0">
        <w:tab/>
      </w:r>
      <w:r>
        <w:t>Casey and Andrea Heinen</w:t>
      </w:r>
    </w:p>
    <w:p w14:paraId="3C187EA6" w14:textId="77777777" w:rsidR="00D86C90" w:rsidRPr="00982FA0" w:rsidRDefault="00D86C90" w:rsidP="00D86C90">
      <w:pPr>
        <w:jc w:val="both"/>
      </w:pPr>
    </w:p>
    <w:p w14:paraId="12BF71FC" w14:textId="77777777" w:rsidR="00D86C90" w:rsidRPr="00EE10BA" w:rsidRDefault="00D86C90" w:rsidP="00D86C90">
      <w:pPr>
        <w:jc w:val="both"/>
        <w:rPr>
          <w:b/>
          <w:bCs/>
        </w:rPr>
      </w:pPr>
      <w:r w:rsidRPr="00982FA0">
        <w:tab/>
        <w:t>Legal Description:</w:t>
      </w:r>
      <w:r w:rsidRPr="00982FA0">
        <w:tab/>
      </w:r>
      <w:r>
        <w:rPr>
          <w:rFonts w:ascii="Century Schoolbook" w:hAnsi="Century Schoolbook"/>
          <w:kern w:val="2"/>
          <w14:ligatures w14:val="standardContextual"/>
        </w:rPr>
        <w:t>Lot 12, Block 14, Colvin’s First Addition to Arapahoe, Furnas County, Nebraska</w:t>
      </w:r>
    </w:p>
    <w:p w14:paraId="5584958E" w14:textId="77777777" w:rsidR="00D86C90" w:rsidRPr="00982FA0" w:rsidRDefault="00D86C90" w:rsidP="00D86C90">
      <w:pPr>
        <w:jc w:val="both"/>
      </w:pPr>
    </w:p>
    <w:p w14:paraId="5A6A4D97" w14:textId="77777777" w:rsidR="00D86C90" w:rsidRDefault="00D86C90" w:rsidP="00D86C90">
      <w:pPr>
        <w:jc w:val="both"/>
        <w:rPr>
          <w:u w:val="single"/>
        </w:rPr>
      </w:pPr>
      <w:r w:rsidRPr="00982FA0">
        <w:tab/>
        <w:t>Itemization of expenses:</w:t>
      </w:r>
      <w:r w:rsidRPr="00982FA0">
        <w:tab/>
        <w:t>$</w:t>
      </w:r>
      <w:r>
        <w:rPr>
          <w:u w:val="single"/>
        </w:rPr>
        <w:t>250.00</w:t>
      </w:r>
    </w:p>
    <w:p w14:paraId="3B2F6E00" w14:textId="77777777" w:rsidR="00D86C90" w:rsidRPr="00F50998" w:rsidRDefault="00D86C90" w:rsidP="00D86C90">
      <w:pPr>
        <w:jc w:val="both"/>
        <w:rPr>
          <w:u w:val="single"/>
        </w:rPr>
      </w:pPr>
      <w:r>
        <w:tab/>
      </w:r>
      <w:r>
        <w:tab/>
      </w:r>
      <w:r>
        <w:tab/>
      </w:r>
      <w:r>
        <w:tab/>
      </w:r>
      <w:r>
        <w:tab/>
      </w:r>
      <w:r w:rsidRPr="00982FA0">
        <w:t>$</w:t>
      </w:r>
      <w:r>
        <w:rPr>
          <w:u w:val="single"/>
        </w:rPr>
        <w:t>500.00</w:t>
      </w:r>
    </w:p>
    <w:p w14:paraId="259BCF2B" w14:textId="77777777" w:rsidR="00D86C90" w:rsidRPr="00982FA0" w:rsidRDefault="00D86C90" w:rsidP="00D86C90">
      <w:pPr>
        <w:jc w:val="both"/>
      </w:pPr>
    </w:p>
    <w:p w14:paraId="65675DF0" w14:textId="77777777" w:rsidR="00D86C90" w:rsidRPr="00982FA0" w:rsidRDefault="00D86C90" w:rsidP="00D86C90">
      <w:pPr>
        <w:jc w:val="both"/>
      </w:pPr>
      <w:r w:rsidRPr="00982FA0">
        <w:tab/>
      </w:r>
      <w:r w:rsidRPr="00982FA0">
        <w:tab/>
      </w:r>
      <w:r w:rsidRPr="00982FA0">
        <w:tab/>
      </w:r>
      <w:r w:rsidRPr="00982FA0">
        <w:tab/>
      </w:r>
      <w:r w:rsidRPr="00982FA0">
        <w:tab/>
      </w:r>
      <w:r w:rsidRPr="00982FA0">
        <w:rPr>
          <w:b/>
          <w:bCs/>
        </w:rPr>
        <w:t>$</w:t>
      </w:r>
      <w:r>
        <w:rPr>
          <w:b/>
          <w:bCs/>
          <w:u w:val="single"/>
        </w:rPr>
        <w:t>750.00</w:t>
      </w:r>
      <w:r w:rsidRPr="00982FA0">
        <w:rPr>
          <w:b/>
          <w:bCs/>
        </w:rPr>
        <w:tab/>
        <w:t>Total</w:t>
      </w:r>
    </w:p>
    <w:p w14:paraId="498BBEAB" w14:textId="77777777" w:rsidR="00D86C90" w:rsidRPr="00982FA0" w:rsidRDefault="00D86C90" w:rsidP="00D86C90">
      <w:pPr>
        <w:jc w:val="both"/>
      </w:pPr>
    </w:p>
    <w:p w14:paraId="0D64C943" w14:textId="77777777" w:rsidR="00D86C90" w:rsidRPr="00982FA0" w:rsidRDefault="00D86C90" w:rsidP="00D86C90">
      <w:pPr>
        <w:ind w:firstLine="720"/>
        <w:jc w:val="both"/>
      </w:pPr>
      <w:r w:rsidRPr="00982FA0">
        <w:t xml:space="preserve">Dated this </w:t>
      </w:r>
      <w:r>
        <w:t>21st</w:t>
      </w:r>
      <w:r w:rsidRPr="00982FA0">
        <w:t xml:space="preserve"> day of </w:t>
      </w:r>
      <w:r>
        <w:t>March</w:t>
      </w:r>
      <w:r w:rsidRPr="00982FA0">
        <w:t>, 2023</w:t>
      </w:r>
    </w:p>
    <w:p w14:paraId="6E89BBB2" w14:textId="77777777" w:rsidR="00D86C90" w:rsidRPr="00982FA0" w:rsidRDefault="00D86C90" w:rsidP="00D86C90">
      <w:pPr>
        <w:jc w:val="both"/>
      </w:pPr>
    </w:p>
    <w:p w14:paraId="4BBB2DAE" w14:textId="7C52934D" w:rsidR="00D86C90" w:rsidRPr="00982FA0" w:rsidRDefault="00D86C90" w:rsidP="00A10AD3">
      <w:pPr>
        <w:jc w:val="center"/>
        <w:rPr>
          <w:b/>
          <w:bCs/>
        </w:rPr>
      </w:pPr>
      <w:r w:rsidRPr="00982FA0">
        <w:rPr>
          <w:b/>
          <w:bCs/>
        </w:rPr>
        <w:t>Exhibit “B”</w:t>
      </w:r>
    </w:p>
    <w:p w14:paraId="7A36BF61" w14:textId="77777777" w:rsidR="00D86C90" w:rsidRPr="00982FA0" w:rsidRDefault="00D86C90" w:rsidP="00D86C90">
      <w:pPr>
        <w:autoSpaceDE w:val="0"/>
        <w:autoSpaceDN w:val="0"/>
        <w:adjustRightInd w:val="0"/>
        <w:jc w:val="right"/>
        <w:rPr>
          <w:sz w:val="20"/>
          <w:szCs w:val="20"/>
        </w:rPr>
      </w:pPr>
      <w:r w:rsidRPr="00982FA0">
        <w:t xml:space="preserve">         </w:t>
      </w:r>
      <w:r w:rsidRPr="00982FA0">
        <w:rPr>
          <w:sz w:val="20"/>
          <w:szCs w:val="20"/>
        </w:rPr>
        <w:t xml:space="preserve">Return to: Kent E.Rauert, NSBA #21068  </w:t>
      </w:r>
    </w:p>
    <w:p w14:paraId="2158F403" w14:textId="77777777" w:rsidR="00D86C90" w:rsidRPr="00982FA0" w:rsidRDefault="00D86C90" w:rsidP="00D86C90">
      <w:pPr>
        <w:autoSpaceDE w:val="0"/>
        <w:autoSpaceDN w:val="0"/>
        <w:adjustRightInd w:val="0"/>
        <w:jc w:val="right"/>
        <w:rPr>
          <w:sz w:val="20"/>
          <w:szCs w:val="20"/>
        </w:rPr>
      </w:pPr>
      <w:r w:rsidRPr="00982FA0">
        <w:rPr>
          <w:sz w:val="20"/>
          <w:szCs w:val="20"/>
        </w:rPr>
        <w:t>408 N. Platte, Ste. A</w:t>
      </w:r>
    </w:p>
    <w:p w14:paraId="6C95CFA9" w14:textId="77777777" w:rsidR="00D86C90" w:rsidRPr="00982FA0" w:rsidRDefault="00D86C90" w:rsidP="00D86C90">
      <w:pPr>
        <w:autoSpaceDE w:val="0"/>
        <w:autoSpaceDN w:val="0"/>
        <w:adjustRightInd w:val="0"/>
        <w:jc w:val="right"/>
      </w:pPr>
      <w:r w:rsidRPr="00982FA0">
        <w:rPr>
          <w:sz w:val="20"/>
          <w:szCs w:val="20"/>
        </w:rPr>
        <w:t>York, Nebraska 68467</w:t>
      </w:r>
    </w:p>
    <w:p w14:paraId="6FE0C66F" w14:textId="77777777" w:rsidR="00D86C90" w:rsidRPr="00982FA0" w:rsidRDefault="00D86C90" w:rsidP="00D86C90">
      <w:pPr>
        <w:jc w:val="center"/>
        <w:rPr>
          <w:b/>
          <w:bCs/>
        </w:rPr>
      </w:pPr>
      <w:r w:rsidRPr="00982FA0">
        <w:rPr>
          <w:b/>
          <w:bCs/>
        </w:rPr>
        <w:t>NOTICE OF SPECIAL ASSESSMENT AND LIEN</w:t>
      </w:r>
    </w:p>
    <w:p w14:paraId="5D050F19" w14:textId="77777777" w:rsidR="00D86C90" w:rsidRPr="00982FA0" w:rsidRDefault="00D86C90" w:rsidP="00D86C90">
      <w:pPr>
        <w:pStyle w:val="Normal12ptsafter"/>
        <w:spacing w:after="0"/>
        <w:ind w:firstLine="720"/>
        <w:jc w:val="both"/>
        <w:rPr>
          <w:rFonts w:asciiTheme="majorHAnsi" w:hAnsiTheme="majorHAnsi" w:cstheme="majorHAnsi"/>
          <w:szCs w:val="24"/>
        </w:rPr>
      </w:pPr>
      <w:r w:rsidRPr="00982FA0">
        <w:rPr>
          <w:rFonts w:asciiTheme="majorHAnsi" w:hAnsiTheme="majorHAnsi" w:cstheme="majorHAnsi"/>
          <w:szCs w:val="24"/>
        </w:rPr>
        <w:t xml:space="preserve">Under the authority of </w:t>
      </w:r>
      <w:r w:rsidRPr="000B5A2D">
        <w:rPr>
          <w:rFonts w:asciiTheme="majorHAnsi" w:hAnsiTheme="majorHAnsi" w:cstheme="majorHAnsi"/>
          <w:szCs w:val="24"/>
        </w:rPr>
        <w:t xml:space="preserve">Section </w:t>
      </w:r>
      <w:r w:rsidRPr="000B5A2D">
        <w:t>152.07</w:t>
      </w:r>
      <w:r w:rsidRPr="00982FA0">
        <w:t xml:space="preserve"> </w:t>
      </w:r>
      <w:r w:rsidRPr="00982FA0">
        <w:rPr>
          <w:rFonts w:asciiTheme="majorHAnsi" w:hAnsiTheme="majorHAnsi" w:cstheme="majorHAnsi"/>
          <w:szCs w:val="24"/>
        </w:rPr>
        <w:t xml:space="preserve">of the Municipal Code of </w:t>
      </w:r>
      <w:r>
        <w:rPr>
          <w:rFonts w:asciiTheme="majorHAnsi" w:hAnsiTheme="majorHAnsi" w:cstheme="majorHAnsi"/>
          <w:szCs w:val="24"/>
        </w:rPr>
        <w:t>Arapahoe</w:t>
      </w:r>
      <w:r w:rsidRPr="00982FA0">
        <w:rPr>
          <w:rFonts w:asciiTheme="majorHAnsi" w:hAnsiTheme="majorHAnsi" w:cstheme="majorHAnsi"/>
          <w:szCs w:val="24"/>
        </w:rPr>
        <w:t xml:space="preserve">, Nebraska, the </w:t>
      </w:r>
      <w:r>
        <w:rPr>
          <w:rFonts w:asciiTheme="majorHAnsi" w:hAnsiTheme="majorHAnsi" w:cstheme="majorHAnsi"/>
          <w:szCs w:val="24"/>
        </w:rPr>
        <w:t>City</w:t>
      </w:r>
      <w:r w:rsidRPr="00982FA0">
        <w:rPr>
          <w:rFonts w:asciiTheme="majorHAnsi" w:hAnsiTheme="majorHAnsi" w:cstheme="majorHAnsi"/>
          <w:szCs w:val="24"/>
        </w:rPr>
        <w:t xml:space="preserve"> claims a special assessment and lien on the below-described real estate for an unpaid Vacant Property Registration Fee of </w:t>
      </w:r>
      <w:r w:rsidRPr="00EA43E8">
        <w:rPr>
          <w:rFonts w:asciiTheme="majorHAnsi" w:hAnsiTheme="majorHAnsi" w:cstheme="majorHAnsi"/>
          <w:szCs w:val="24"/>
        </w:rPr>
        <w:t>$750.00</w:t>
      </w:r>
      <w:r w:rsidRPr="00982FA0">
        <w:rPr>
          <w:rFonts w:asciiTheme="majorHAnsi" w:hAnsiTheme="majorHAnsi" w:cstheme="majorHAnsi"/>
          <w:szCs w:val="24"/>
        </w:rPr>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w:t>
      </w:r>
      <w:r>
        <w:rPr>
          <w:rFonts w:asciiTheme="majorHAnsi" w:hAnsiTheme="majorHAnsi" w:cstheme="majorHAnsi"/>
          <w:szCs w:val="24"/>
        </w:rPr>
        <w:t>City</w:t>
      </w:r>
      <w:r w:rsidRPr="00982FA0">
        <w:rPr>
          <w:rFonts w:asciiTheme="majorHAnsi" w:hAnsiTheme="majorHAnsi" w:cstheme="majorHAnsi"/>
          <w:szCs w:val="24"/>
        </w:rPr>
        <w:t xml:space="preserve"> of </w:t>
      </w:r>
      <w:r>
        <w:rPr>
          <w:rFonts w:asciiTheme="majorHAnsi" w:hAnsiTheme="majorHAnsi" w:cstheme="majorHAnsi"/>
          <w:szCs w:val="24"/>
        </w:rPr>
        <w:t>Arapahoe</w:t>
      </w:r>
      <w:r w:rsidRPr="00982FA0">
        <w:rPr>
          <w:rFonts w:asciiTheme="majorHAnsi" w:hAnsiTheme="majorHAnsi" w:cstheme="majorHAnsi"/>
          <w:szCs w:val="24"/>
        </w:rPr>
        <w:t xml:space="preserve">, County of </w:t>
      </w:r>
      <w:r>
        <w:rPr>
          <w:rFonts w:asciiTheme="majorHAnsi" w:hAnsiTheme="majorHAnsi" w:cstheme="majorHAnsi"/>
          <w:szCs w:val="24"/>
        </w:rPr>
        <w:t>Furnas</w:t>
      </w:r>
      <w:r w:rsidRPr="00982FA0">
        <w:rPr>
          <w:rFonts w:asciiTheme="majorHAnsi" w:hAnsiTheme="majorHAnsi" w:cstheme="majorHAnsi"/>
          <w:szCs w:val="24"/>
        </w:rPr>
        <w:t>, State of Nebraska, and more particularly described as follows:</w:t>
      </w:r>
    </w:p>
    <w:p w14:paraId="04CB9F4B" w14:textId="77777777" w:rsidR="00D86C90" w:rsidRPr="00982FA0" w:rsidRDefault="00D86C90" w:rsidP="00D86C90">
      <w:pPr>
        <w:jc w:val="both"/>
      </w:pPr>
      <w:r w:rsidRPr="00982FA0">
        <w:tab/>
        <w:t>Owner:</w:t>
      </w:r>
      <w:r w:rsidRPr="00982FA0">
        <w:tab/>
      </w:r>
      <w:r w:rsidRPr="00982FA0">
        <w:tab/>
      </w:r>
      <w:r w:rsidRPr="00982FA0">
        <w:tab/>
      </w:r>
      <w:r>
        <w:t>Christeen Rightnar</w:t>
      </w:r>
    </w:p>
    <w:p w14:paraId="12AABAEB" w14:textId="77777777" w:rsidR="00D86C90" w:rsidRPr="00982FA0" w:rsidRDefault="00D86C90" w:rsidP="00D86C90">
      <w:pPr>
        <w:jc w:val="both"/>
      </w:pPr>
    </w:p>
    <w:p w14:paraId="3AD18577" w14:textId="77777777" w:rsidR="00D86C90" w:rsidRPr="00EE10BA" w:rsidRDefault="00D86C90" w:rsidP="00D86C90">
      <w:pPr>
        <w:jc w:val="both"/>
        <w:rPr>
          <w:b/>
          <w:bCs/>
        </w:rPr>
      </w:pPr>
      <w:r w:rsidRPr="00982FA0">
        <w:tab/>
        <w:t>Legal Description:</w:t>
      </w:r>
      <w:r w:rsidRPr="00982FA0">
        <w:tab/>
      </w:r>
      <w:r>
        <w:rPr>
          <w:rFonts w:ascii="Century Schoolbook" w:hAnsi="Century Schoolbook"/>
          <w:kern w:val="2"/>
          <w14:ligatures w14:val="standardContextual"/>
        </w:rPr>
        <w:t>LOT FOUR (4), BLOCK THIRTY-THREE (33), ORIGINAL TOWN ARAPAHOE, FURNAS COUNTY NE</w:t>
      </w:r>
    </w:p>
    <w:p w14:paraId="12F9F3A2" w14:textId="77777777" w:rsidR="00D86C90" w:rsidRPr="00982FA0" w:rsidRDefault="00D86C90" w:rsidP="00D86C90">
      <w:pPr>
        <w:jc w:val="both"/>
      </w:pPr>
    </w:p>
    <w:p w14:paraId="1A0459AE" w14:textId="77777777" w:rsidR="00D86C90" w:rsidRDefault="00D86C90" w:rsidP="00D86C90">
      <w:pPr>
        <w:jc w:val="both"/>
        <w:rPr>
          <w:u w:val="single"/>
        </w:rPr>
      </w:pPr>
      <w:r w:rsidRPr="00982FA0">
        <w:tab/>
        <w:t>Itemization of expenses:</w:t>
      </w:r>
      <w:r w:rsidRPr="00982FA0">
        <w:tab/>
        <w:t>$</w:t>
      </w:r>
      <w:r>
        <w:rPr>
          <w:u w:val="single"/>
        </w:rPr>
        <w:t>250.00</w:t>
      </w:r>
    </w:p>
    <w:p w14:paraId="33F13B28" w14:textId="77777777" w:rsidR="00D86C90" w:rsidRPr="00F50998" w:rsidRDefault="00D86C90" w:rsidP="00D86C90">
      <w:pPr>
        <w:jc w:val="both"/>
        <w:rPr>
          <w:u w:val="single"/>
        </w:rPr>
      </w:pPr>
      <w:r>
        <w:tab/>
      </w:r>
      <w:r>
        <w:tab/>
      </w:r>
      <w:r>
        <w:tab/>
      </w:r>
      <w:r>
        <w:tab/>
      </w:r>
      <w:r>
        <w:tab/>
      </w:r>
      <w:r w:rsidRPr="00982FA0">
        <w:t>$</w:t>
      </w:r>
      <w:r>
        <w:rPr>
          <w:u w:val="single"/>
        </w:rPr>
        <w:t>500.00</w:t>
      </w:r>
    </w:p>
    <w:p w14:paraId="48774A4B" w14:textId="77777777" w:rsidR="00D86C90" w:rsidRPr="00982FA0" w:rsidRDefault="00D86C90" w:rsidP="00D86C90">
      <w:pPr>
        <w:jc w:val="both"/>
      </w:pPr>
    </w:p>
    <w:p w14:paraId="2369F424" w14:textId="77777777" w:rsidR="00D86C90" w:rsidRPr="00982FA0" w:rsidRDefault="00D86C90" w:rsidP="00D86C90">
      <w:pPr>
        <w:jc w:val="both"/>
      </w:pPr>
      <w:r w:rsidRPr="00982FA0">
        <w:tab/>
      </w:r>
      <w:r w:rsidRPr="00982FA0">
        <w:tab/>
      </w:r>
      <w:r w:rsidRPr="00982FA0">
        <w:tab/>
      </w:r>
      <w:r w:rsidRPr="00982FA0">
        <w:tab/>
      </w:r>
      <w:r w:rsidRPr="00982FA0">
        <w:tab/>
      </w:r>
      <w:r w:rsidRPr="00982FA0">
        <w:rPr>
          <w:b/>
          <w:bCs/>
        </w:rPr>
        <w:t>$</w:t>
      </w:r>
      <w:r>
        <w:rPr>
          <w:b/>
          <w:bCs/>
          <w:u w:val="single"/>
        </w:rPr>
        <w:t>750.00</w:t>
      </w:r>
      <w:r w:rsidRPr="00982FA0">
        <w:rPr>
          <w:b/>
          <w:bCs/>
        </w:rPr>
        <w:tab/>
        <w:t>Total</w:t>
      </w:r>
    </w:p>
    <w:p w14:paraId="32C2DCD2" w14:textId="77777777" w:rsidR="00D86C90" w:rsidRDefault="00D86C90" w:rsidP="00D86C90">
      <w:pPr>
        <w:ind w:firstLine="720"/>
        <w:jc w:val="both"/>
      </w:pPr>
    </w:p>
    <w:p w14:paraId="789E3AD4" w14:textId="77777777" w:rsidR="00D86C90" w:rsidRPr="00982FA0" w:rsidRDefault="00D86C90" w:rsidP="00D86C90">
      <w:pPr>
        <w:ind w:firstLine="720"/>
        <w:jc w:val="both"/>
      </w:pPr>
      <w:r w:rsidRPr="00982FA0">
        <w:t xml:space="preserve">Dated this </w:t>
      </w:r>
      <w:r>
        <w:t>21st</w:t>
      </w:r>
      <w:r w:rsidRPr="00982FA0">
        <w:t xml:space="preserve"> day of </w:t>
      </w:r>
      <w:r>
        <w:t>March</w:t>
      </w:r>
      <w:r w:rsidRPr="00982FA0">
        <w:t>, 2023.</w:t>
      </w:r>
    </w:p>
    <w:p w14:paraId="6943CF59" w14:textId="77777777" w:rsidR="00D86C90" w:rsidRPr="00982FA0" w:rsidRDefault="00D86C90" w:rsidP="00D86C90">
      <w:pPr>
        <w:ind w:firstLine="720"/>
        <w:jc w:val="both"/>
      </w:pPr>
    </w:p>
    <w:p w14:paraId="69767EBE" w14:textId="77777777" w:rsidR="00D86C90" w:rsidRPr="00982FA0" w:rsidRDefault="00D86C90" w:rsidP="00D86C90">
      <w:pPr>
        <w:jc w:val="both"/>
      </w:pPr>
    </w:p>
    <w:p w14:paraId="498BB7F0" w14:textId="66F92A49" w:rsidR="00D86C90" w:rsidRPr="00982FA0" w:rsidRDefault="00D86C90" w:rsidP="00DF4CE1">
      <w:pPr>
        <w:jc w:val="center"/>
        <w:rPr>
          <w:b/>
          <w:bCs/>
        </w:rPr>
      </w:pPr>
      <w:r w:rsidRPr="00982FA0">
        <w:rPr>
          <w:b/>
          <w:bCs/>
        </w:rPr>
        <w:t>Exhibit “B”</w:t>
      </w:r>
    </w:p>
    <w:p w14:paraId="27DCE2E2" w14:textId="77777777" w:rsidR="00D86C90" w:rsidRPr="00982FA0" w:rsidRDefault="00D86C90" w:rsidP="00D86C90">
      <w:pPr>
        <w:autoSpaceDE w:val="0"/>
        <w:autoSpaceDN w:val="0"/>
        <w:adjustRightInd w:val="0"/>
        <w:jc w:val="right"/>
        <w:rPr>
          <w:sz w:val="20"/>
          <w:szCs w:val="20"/>
        </w:rPr>
      </w:pPr>
      <w:r w:rsidRPr="00982FA0">
        <w:t xml:space="preserve">         </w:t>
      </w:r>
      <w:r w:rsidRPr="00982FA0">
        <w:rPr>
          <w:sz w:val="20"/>
          <w:szCs w:val="20"/>
        </w:rPr>
        <w:t xml:space="preserve">Return to: Kent E.Rauert, NSBA #21068  </w:t>
      </w:r>
    </w:p>
    <w:p w14:paraId="5FF8B2B2" w14:textId="77777777" w:rsidR="00D86C90" w:rsidRPr="00982FA0" w:rsidRDefault="00D86C90" w:rsidP="00D86C90">
      <w:pPr>
        <w:autoSpaceDE w:val="0"/>
        <w:autoSpaceDN w:val="0"/>
        <w:adjustRightInd w:val="0"/>
        <w:jc w:val="right"/>
        <w:rPr>
          <w:sz w:val="20"/>
          <w:szCs w:val="20"/>
        </w:rPr>
      </w:pPr>
      <w:r w:rsidRPr="00982FA0">
        <w:rPr>
          <w:sz w:val="20"/>
          <w:szCs w:val="20"/>
        </w:rPr>
        <w:t>408 N. Platte, Ste. A</w:t>
      </w:r>
    </w:p>
    <w:p w14:paraId="62EC3226" w14:textId="77777777" w:rsidR="00D86C90" w:rsidRPr="00982FA0" w:rsidRDefault="00D86C90" w:rsidP="00D86C90">
      <w:pPr>
        <w:autoSpaceDE w:val="0"/>
        <w:autoSpaceDN w:val="0"/>
        <w:adjustRightInd w:val="0"/>
        <w:jc w:val="right"/>
      </w:pPr>
      <w:r w:rsidRPr="00982FA0">
        <w:rPr>
          <w:sz w:val="20"/>
          <w:szCs w:val="20"/>
        </w:rPr>
        <w:t>York, Nebraska 68467</w:t>
      </w:r>
    </w:p>
    <w:p w14:paraId="1061F8C2" w14:textId="77777777" w:rsidR="00D86C90" w:rsidRPr="00982FA0" w:rsidRDefault="00D86C90" w:rsidP="00D86C90">
      <w:pPr>
        <w:jc w:val="center"/>
        <w:rPr>
          <w:b/>
          <w:bCs/>
        </w:rPr>
      </w:pPr>
      <w:r w:rsidRPr="00982FA0">
        <w:rPr>
          <w:b/>
          <w:bCs/>
        </w:rPr>
        <w:t>NOTICE OF SPECIAL ASSESSMENT AND LIEN</w:t>
      </w:r>
    </w:p>
    <w:p w14:paraId="651E5121" w14:textId="77777777" w:rsidR="00D86C90" w:rsidRPr="00982FA0" w:rsidRDefault="00D86C90" w:rsidP="00D86C90">
      <w:pPr>
        <w:pStyle w:val="Normal12ptsafter"/>
        <w:spacing w:after="0"/>
        <w:ind w:firstLine="720"/>
        <w:jc w:val="both"/>
        <w:rPr>
          <w:rFonts w:asciiTheme="majorHAnsi" w:hAnsiTheme="majorHAnsi" w:cstheme="majorHAnsi"/>
          <w:szCs w:val="24"/>
        </w:rPr>
      </w:pPr>
      <w:r w:rsidRPr="00982FA0">
        <w:rPr>
          <w:rFonts w:asciiTheme="majorHAnsi" w:hAnsiTheme="majorHAnsi" w:cstheme="majorHAnsi"/>
          <w:szCs w:val="24"/>
        </w:rPr>
        <w:t xml:space="preserve">Under the authority of </w:t>
      </w:r>
      <w:r w:rsidRPr="000B5A2D">
        <w:rPr>
          <w:rFonts w:asciiTheme="majorHAnsi" w:hAnsiTheme="majorHAnsi" w:cstheme="majorHAnsi"/>
          <w:szCs w:val="24"/>
        </w:rPr>
        <w:t xml:space="preserve">Section </w:t>
      </w:r>
      <w:r w:rsidRPr="000B5A2D">
        <w:t>152.07</w:t>
      </w:r>
      <w:r w:rsidRPr="00982FA0">
        <w:t xml:space="preserve"> </w:t>
      </w:r>
      <w:r w:rsidRPr="00982FA0">
        <w:rPr>
          <w:rFonts w:asciiTheme="majorHAnsi" w:hAnsiTheme="majorHAnsi" w:cstheme="majorHAnsi"/>
          <w:szCs w:val="24"/>
        </w:rPr>
        <w:t xml:space="preserve">of the Municipal Code of </w:t>
      </w:r>
      <w:r>
        <w:rPr>
          <w:rFonts w:asciiTheme="majorHAnsi" w:hAnsiTheme="majorHAnsi" w:cstheme="majorHAnsi"/>
          <w:szCs w:val="24"/>
        </w:rPr>
        <w:t>Arapahoe</w:t>
      </w:r>
      <w:r w:rsidRPr="00982FA0">
        <w:rPr>
          <w:rFonts w:asciiTheme="majorHAnsi" w:hAnsiTheme="majorHAnsi" w:cstheme="majorHAnsi"/>
          <w:szCs w:val="24"/>
        </w:rPr>
        <w:t xml:space="preserve">, Nebraska, the </w:t>
      </w:r>
      <w:r>
        <w:rPr>
          <w:rFonts w:asciiTheme="majorHAnsi" w:hAnsiTheme="majorHAnsi" w:cstheme="majorHAnsi"/>
          <w:szCs w:val="24"/>
        </w:rPr>
        <w:t>City</w:t>
      </w:r>
      <w:r w:rsidRPr="00982FA0">
        <w:rPr>
          <w:rFonts w:asciiTheme="majorHAnsi" w:hAnsiTheme="majorHAnsi" w:cstheme="majorHAnsi"/>
          <w:szCs w:val="24"/>
        </w:rPr>
        <w:t xml:space="preserve"> claims a special assessment and lien on the below-described real estate for an unpaid Vacant Property Registration Fee of </w:t>
      </w:r>
      <w:r w:rsidRPr="00EA43E8">
        <w:rPr>
          <w:rFonts w:asciiTheme="majorHAnsi" w:hAnsiTheme="majorHAnsi" w:cstheme="majorHAnsi"/>
          <w:szCs w:val="24"/>
        </w:rPr>
        <w:t>$750.00</w:t>
      </w:r>
      <w:r w:rsidRPr="00982FA0">
        <w:rPr>
          <w:rFonts w:asciiTheme="majorHAnsi" w:hAnsiTheme="majorHAnsi" w:cstheme="majorHAnsi"/>
          <w:szCs w:val="24"/>
        </w:rPr>
        <w:t xml:space="preserve">. This amount is a special assessment and lien against the real estate until it is paid, with interest as set by the applicable statutes of the State of Nebraska, until discharged of record. The real estate referred to and upon which the special assessment and lien is claimed is that certain parcel of land situated within the </w:t>
      </w:r>
      <w:r>
        <w:rPr>
          <w:rFonts w:asciiTheme="majorHAnsi" w:hAnsiTheme="majorHAnsi" w:cstheme="majorHAnsi"/>
          <w:szCs w:val="24"/>
        </w:rPr>
        <w:t>City</w:t>
      </w:r>
      <w:r w:rsidRPr="00982FA0">
        <w:rPr>
          <w:rFonts w:asciiTheme="majorHAnsi" w:hAnsiTheme="majorHAnsi" w:cstheme="majorHAnsi"/>
          <w:szCs w:val="24"/>
        </w:rPr>
        <w:t xml:space="preserve"> of </w:t>
      </w:r>
      <w:r>
        <w:rPr>
          <w:rFonts w:asciiTheme="majorHAnsi" w:hAnsiTheme="majorHAnsi" w:cstheme="majorHAnsi"/>
          <w:szCs w:val="24"/>
        </w:rPr>
        <w:t>Arapahoe</w:t>
      </w:r>
      <w:r w:rsidRPr="00982FA0">
        <w:rPr>
          <w:rFonts w:asciiTheme="majorHAnsi" w:hAnsiTheme="majorHAnsi" w:cstheme="majorHAnsi"/>
          <w:szCs w:val="24"/>
        </w:rPr>
        <w:t xml:space="preserve">, County of </w:t>
      </w:r>
      <w:r>
        <w:rPr>
          <w:rFonts w:asciiTheme="majorHAnsi" w:hAnsiTheme="majorHAnsi" w:cstheme="majorHAnsi"/>
          <w:szCs w:val="24"/>
        </w:rPr>
        <w:t>Furnas</w:t>
      </w:r>
      <w:r w:rsidRPr="00982FA0">
        <w:rPr>
          <w:rFonts w:asciiTheme="majorHAnsi" w:hAnsiTheme="majorHAnsi" w:cstheme="majorHAnsi"/>
          <w:szCs w:val="24"/>
        </w:rPr>
        <w:t>, State of Nebraska, and more particularly described as follows:</w:t>
      </w:r>
    </w:p>
    <w:p w14:paraId="3720D34C" w14:textId="77777777" w:rsidR="00D86C90" w:rsidRPr="00982FA0" w:rsidRDefault="00D86C90" w:rsidP="00D86C90">
      <w:pPr>
        <w:jc w:val="both"/>
      </w:pPr>
      <w:r w:rsidRPr="00982FA0">
        <w:tab/>
        <w:t>Owner:</w:t>
      </w:r>
      <w:r w:rsidRPr="00982FA0">
        <w:tab/>
      </w:r>
      <w:r w:rsidRPr="00982FA0">
        <w:tab/>
      </w:r>
      <w:r w:rsidRPr="00982FA0">
        <w:tab/>
      </w:r>
      <w:r>
        <w:t>Rickie and Janice Stagemeyer</w:t>
      </w:r>
    </w:p>
    <w:p w14:paraId="7C6D2E1F" w14:textId="77777777" w:rsidR="00D86C90" w:rsidRPr="00EE10BA" w:rsidRDefault="00D86C90" w:rsidP="00D86C90">
      <w:pPr>
        <w:jc w:val="both"/>
        <w:rPr>
          <w:b/>
          <w:bCs/>
        </w:rPr>
      </w:pPr>
      <w:r w:rsidRPr="00982FA0">
        <w:tab/>
        <w:t>Legal Description:</w:t>
      </w:r>
      <w:r w:rsidRPr="00982FA0">
        <w:tab/>
      </w:r>
      <w:r>
        <w:rPr>
          <w:rFonts w:ascii="Century Schoolbook" w:hAnsi="Century Schoolbook"/>
          <w:kern w:val="2"/>
          <w14:ligatures w14:val="standardContextual"/>
        </w:rPr>
        <w:t>Lots Ten (10), Eleven (11) and Twelve (12), Block Ten (10), Colvin’s First Addition to the City of Arapahoe, Furnas County, Nebraska</w:t>
      </w:r>
    </w:p>
    <w:p w14:paraId="2AEBE197" w14:textId="77777777" w:rsidR="00D86C90" w:rsidRDefault="00D86C90" w:rsidP="00D86C90">
      <w:pPr>
        <w:jc w:val="both"/>
        <w:rPr>
          <w:u w:val="single"/>
        </w:rPr>
      </w:pPr>
      <w:r w:rsidRPr="00982FA0">
        <w:tab/>
        <w:t>Itemization of expenses:</w:t>
      </w:r>
      <w:r w:rsidRPr="00982FA0">
        <w:tab/>
        <w:t>$</w:t>
      </w:r>
      <w:r>
        <w:rPr>
          <w:u w:val="single"/>
        </w:rPr>
        <w:t>250.00</w:t>
      </w:r>
    </w:p>
    <w:p w14:paraId="363A2F61" w14:textId="77777777" w:rsidR="00D86C90" w:rsidRDefault="00D86C90" w:rsidP="00D86C90">
      <w:pPr>
        <w:jc w:val="both"/>
        <w:rPr>
          <w:u w:val="single"/>
        </w:rPr>
      </w:pPr>
      <w:r>
        <w:tab/>
      </w:r>
      <w:r>
        <w:tab/>
      </w:r>
      <w:r>
        <w:tab/>
      </w:r>
      <w:r>
        <w:tab/>
      </w:r>
      <w:r>
        <w:tab/>
      </w:r>
      <w:r w:rsidRPr="00982FA0">
        <w:t>$</w:t>
      </w:r>
      <w:r>
        <w:rPr>
          <w:u w:val="single"/>
        </w:rPr>
        <w:t>500.00</w:t>
      </w:r>
    </w:p>
    <w:p w14:paraId="1BEEC7C5" w14:textId="77777777" w:rsidR="00D86C90" w:rsidRPr="00982FA0" w:rsidRDefault="00D86C90" w:rsidP="00D86C90">
      <w:pPr>
        <w:jc w:val="both"/>
      </w:pPr>
      <w:r w:rsidRPr="00982FA0">
        <w:tab/>
      </w:r>
      <w:r w:rsidRPr="00982FA0">
        <w:tab/>
      </w:r>
      <w:r w:rsidRPr="00982FA0">
        <w:tab/>
      </w:r>
      <w:r w:rsidRPr="00982FA0">
        <w:tab/>
      </w:r>
      <w:r w:rsidRPr="00982FA0">
        <w:tab/>
      </w:r>
      <w:r w:rsidRPr="00982FA0">
        <w:rPr>
          <w:b/>
          <w:bCs/>
        </w:rPr>
        <w:t>$</w:t>
      </w:r>
      <w:r>
        <w:rPr>
          <w:b/>
          <w:bCs/>
          <w:u w:val="single"/>
        </w:rPr>
        <w:t>750.00</w:t>
      </w:r>
      <w:r w:rsidRPr="00982FA0">
        <w:rPr>
          <w:b/>
          <w:bCs/>
        </w:rPr>
        <w:tab/>
        <w:t>Total</w:t>
      </w:r>
    </w:p>
    <w:p w14:paraId="27D51C35" w14:textId="77777777" w:rsidR="00D86C90" w:rsidRPr="00982FA0" w:rsidRDefault="00D86C90" w:rsidP="00D86C90">
      <w:pPr>
        <w:ind w:firstLine="720"/>
        <w:jc w:val="both"/>
      </w:pPr>
      <w:r w:rsidRPr="00982FA0">
        <w:t xml:space="preserve">Dated this </w:t>
      </w:r>
      <w:r>
        <w:t>21st</w:t>
      </w:r>
      <w:r w:rsidRPr="00982FA0">
        <w:t xml:space="preserve"> day of </w:t>
      </w:r>
      <w:r>
        <w:t>March</w:t>
      </w:r>
      <w:r w:rsidRPr="00982FA0">
        <w:t>, 2023</w:t>
      </w:r>
    </w:p>
    <w:p w14:paraId="06EA6EF7" w14:textId="77777777" w:rsidR="00D86C90" w:rsidRPr="00982FA0" w:rsidRDefault="00D86C90" w:rsidP="00D86C90">
      <w:pPr>
        <w:jc w:val="both"/>
      </w:pPr>
      <w:r w:rsidRPr="00982FA0">
        <w:tab/>
      </w:r>
      <w:r w:rsidRPr="00982FA0">
        <w:tab/>
      </w:r>
      <w:r w:rsidRPr="00982FA0">
        <w:tab/>
      </w:r>
      <w:r w:rsidRPr="00982FA0">
        <w:tab/>
      </w:r>
      <w:r w:rsidRPr="00982FA0">
        <w:tab/>
      </w:r>
      <w:r w:rsidRPr="00982FA0">
        <w:tab/>
      </w:r>
      <w:r w:rsidRPr="00982FA0">
        <w:tab/>
      </w:r>
      <w:r>
        <w:t>CITY OF</w:t>
      </w:r>
      <w:r w:rsidRPr="00982FA0">
        <w:t xml:space="preserve"> </w:t>
      </w:r>
      <w:r>
        <w:t>ARAPAHOE</w:t>
      </w:r>
      <w:r w:rsidRPr="00982FA0">
        <w:t>, NEBRASKA</w:t>
      </w:r>
    </w:p>
    <w:p w14:paraId="6AAFAACE" w14:textId="77777777" w:rsidR="00D86C90" w:rsidRPr="00982FA0" w:rsidRDefault="00D86C90" w:rsidP="00D86C90">
      <w:pPr>
        <w:jc w:val="both"/>
      </w:pPr>
    </w:p>
    <w:p w14:paraId="7038A010" w14:textId="77777777" w:rsidR="00D86C90" w:rsidRPr="00982FA0" w:rsidRDefault="00D86C90" w:rsidP="00D86C90">
      <w:pPr>
        <w:jc w:val="both"/>
      </w:pPr>
    </w:p>
    <w:p w14:paraId="47616FFC" w14:textId="77777777" w:rsidR="00D86C90" w:rsidRPr="00982FA0" w:rsidRDefault="00D86C90" w:rsidP="00D86C90">
      <w:pPr>
        <w:jc w:val="both"/>
      </w:pPr>
      <w:r w:rsidRPr="00982FA0">
        <w:tab/>
      </w:r>
      <w:r w:rsidRPr="00982FA0">
        <w:tab/>
      </w:r>
      <w:r w:rsidRPr="00982FA0">
        <w:tab/>
      </w:r>
      <w:r w:rsidRPr="00982FA0">
        <w:tab/>
      </w:r>
      <w:r w:rsidRPr="00982FA0">
        <w:tab/>
      </w:r>
      <w:r w:rsidRPr="00982FA0">
        <w:tab/>
      </w:r>
      <w:r w:rsidRPr="00982FA0">
        <w:tab/>
      </w:r>
      <w:r w:rsidRPr="00982FA0">
        <w:rPr>
          <w:u w:val="single"/>
        </w:rPr>
        <w:tab/>
      </w:r>
      <w:r w:rsidRPr="00982FA0">
        <w:rPr>
          <w:u w:val="single"/>
        </w:rPr>
        <w:tab/>
      </w:r>
      <w:r w:rsidRPr="00982FA0">
        <w:rPr>
          <w:u w:val="single"/>
        </w:rPr>
        <w:tab/>
      </w:r>
      <w:r w:rsidRPr="00982FA0">
        <w:rPr>
          <w:u w:val="single"/>
        </w:rPr>
        <w:tab/>
      </w:r>
      <w:r w:rsidRPr="00982FA0">
        <w:rPr>
          <w:u w:val="single"/>
        </w:rPr>
        <w:tab/>
      </w:r>
      <w:r w:rsidRPr="00982FA0">
        <w:rPr>
          <w:u w:val="single"/>
        </w:rPr>
        <w:tab/>
      </w:r>
    </w:p>
    <w:p w14:paraId="4D78FE08" w14:textId="156E2370" w:rsidR="00D86C90" w:rsidRPr="00982FA0" w:rsidRDefault="00D86C90" w:rsidP="00D86C90">
      <w:pPr>
        <w:ind w:left="5040"/>
      </w:pPr>
      <w:r>
        <w:t>John E Koller</w:t>
      </w:r>
      <w:r w:rsidRPr="00982FA0">
        <w:t xml:space="preserve">, </w:t>
      </w:r>
      <w:r>
        <w:t>Mayor</w:t>
      </w:r>
    </w:p>
    <w:p w14:paraId="35B647F5" w14:textId="77777777" w:rsidR="00D86C90" w:rsidRPr="00982FA0" w:rsidRDefault="00D86C90" w:rsidP="00D86C90">
      <w:pPr>
        <w:jc w:val="both"/>
      </w:pPr>
    </w:p>
    <w:p w14:paraId="0A8CAF85" w14:textId="56224D01" w:rsidR="00423425" w:rsidRDefault="00423425" w:rsidP="00423425">
      <w:pPr>
        <w:rPr>
          <w:sz w:val="28"/>
          <w:szCs w:val="28"/>
        </w:rPr>
      </w:pPr>
      <w:r w:rsidRPr="00C61013">
        <w:rPr>
          <w:sz w:val="28"/>
          <w:szCs w:val="28"/>
        </w:rPr>
        <w:t>Motion by Councilman</w:t>
      </w:r>
      <w:r>
        <w:rPr>
          <w:sz w:val="28"/>
          <w:szCs w:val="28"/>
        </w:rPr>
        <w:t xml:space="preserve"> </w:t>
      </w:r>
      <w:r w:rsidR="00D942F4">
        <w:rPr>
          <w:sz w:val="28"/>
          <w:szCs w:val="28"/>
        </w:rPr>
        <w:t>K</w:t>
      </w:r>
      <w:r w:rsidR="0020382D">
        <w:rPr>
          <w:sz w:val="28"/>
          <w:szCs w:val="28"/>
        </w:rPr>
        <w:t>reutzer</w:t>
      </w:r>
      <w:r w:rsidR="0097094E">
        <w:rPr>
          <w:sz w:val="28"/>
          <w:szCs w:val="28"/>
        </w:rPr>
        <w:t xml:space="preserve"> </w:t>
      </w:r>
      <w:r w:rsidRPr="00C61013">
        <w:rPr>
          <w:sz w:val="28"/>
          <w:szCs w:val="28"/>
        </w:rPr>
        <w:t>and second by Councilman</w:t>
      </w:r>
      <w:r w:rsidR="0097094E">
        <w:rPr>
          <w:sz w:val="28"/>
          <w:szCs w:val="28"/>
        </w:rPr>
        <w:t xml:space="preserve"> </w:t>
      </w:r>
      <w:r w:rsidR="00D942F4">
        <w:rPr>
          <w:sz w:val="28"/>
          <w:szCs w:val="28"/>
        </w:rPr>
        <w:t>P</w:t>
      </w:r>
      <w:r w:rsidR="0020382D">
        <w:rPr>
          <w:sz w:val="28"/>
          <w:szCs w:val="28"/>
        </w:rPr>
        <w:t>aulsen</w:t>
      </w:r>
      <w:r>
        <w:rPr>
          <w:sz w:val="28"/>
          <w:szCs w:val="28"/>
        </w:rPr>
        <w:t xml:space="preserve"> </w:t>
      </w:r>
      <w:r w:rsidRPr="00C61013">
        <w:rPr>
          <w:sz w:val="28"/>
          <w:szCs w:val="28"/>
        </w:rPr>
        <w:t>to approve</w:t>
      </w:r>
      <w:r w:rsidR="00D85A9A">
        <w:rPr>
          <w:sz w:val="28"/>
          <w:szCs w:val="28"/>
        </w:rPr>
        <w:t xml:space="preserve"> Resolution 2023-0</w:t>
      </w:r>
      <w:r w:rsidR="00987613">
        <w:rPr>
          <w:sz w:val="28"/>
          <w:szCs w:val="28"/>
        </w:rPr>
        <w:t>8</w:t>
      </w:r>
      <w:r w:rsidRPr="00C61013">
        <w:rPr>
          <w:sz w:val="28"/>
          <w:szCs w:val="28"/>
        </w:rPr>
        <w:t xml:space="preserve"> </w:t>
      </w:r>
    </w:p>
    <w:p w14:paraId="5236499F" w14:textId="3B87E1E7" w:rsidR="00423425" w:rsidRDefault="00423425" w:rsidP="00423425">
      <w:pPr>
        <w:tabs>
          <w:tab w:val="left" w:pos="360"/>
          <w:tab w:val="left" w:pos="711"/>
          <w:tab w:val="left" w:pos="5580"/>
        </w:tabs>
        <w:jc w:val="both"/>
        <w:rPr>
          <w:sz w:val="28"/>
          <w:szCs w:val="28"/>
        </w:rPr>
      </w:pPr>
      <w:r w:rsidRPr="00C61013">
        <w:rPr>
          <w:sz w:val="28"/>
          <w:szCs w:val="28"/>
        </w:rPr>
        <w:t xml:space="preserve">Roll Call to Vote was as </w:t>
      </w:r>
      <w:r w:rsidR="00843669" w:rsidRPr="00C61013">
        <w:rPr>
          <w:sz w:val="28"/>
          <w:szCs w:val="28"/>
        </w:rPr>
        <w:t>follows.</w:t>
      </w:r>
    </w:p>
    <w:p w14:paraId="07B33D78" w14:textId="51889832" w:rsidR="00423425" w:rsidRPr="00C61013" w:rsidRDefault="00423425" w:rsidP="00423425">
      <w:pPr>
        <w:tabs>
          <w:tab w:val="left" w:pos="360"/>
          <w:tab w:val="left" w:pos="711"/>
          <w:tab w:val="left" w:pos="5580"/>
        </w:tabs>
        <w:jc w:val="both"/>
        <w:rPr>
          <w:sz w:val="28"/>
          <w:szCs w:val="28"/>
        </w:rPr>
      </w:pPr>
      <w:r>
        <w:rPr>
          <w:sz w:val="28"/>
          <w:szCs w:val="28"/>
        </w:rPr>
        <w:tab/>
        <w:t xml:space="preserve">Ayes:  </w:t>
      </w:r>
      <w:r w:rsidR="0020382D">
        <w:rPr>
          <w:sz w:val="28"/>
          <w:szCs w:val="28"/>
        </w:rPr>
        <w:t>Paulsen, Kreutzer, Monie, Middagh</w:t>
      </w:r>
    </w:p>
    <w:p w14:paraId="0249DCDE" w14:textId="77777777" w:rsidR="00423425" w:rsidRPr="00C61013" w:rsidRDefault="00423425" w:rsidP="00423425">
      <w:pPr>
        <w:tabs>
          <w:tab w:val="left" w:pos="360"/>
          <w:tab w:val="left" w:pos="5760"/>
        </w:tabs>
        <w:jc w:val="both"/>
        <w:rPr>
          <w:sz w:val="28"/>
          <w:szCs w:val="28"/>
        </w:rPr>
      </w:pPr>
      <w:r w:rsidRPr="00C61013">
        <w:rPr>
          <w:sz w:val="28"/>
          <w:szCs w:val="28"/>
        </w:rPr>
        <w:tab/>
        <w:t xml:space="preserve">Nays:  None   </w:t>
      </w:r>
    </w:p>
    <w:p w14:paraId="66AAF3EF" w14:textId="77777777" w:rsidR="00423425" w:rsidRPr="00C61013" w:rsidRDefault="00423425" w:rsidP="00423425">
      <w:pPr>
        <w:tabs>
          <w:tab w:val="left" w:pos="360"/>
          <w:tab w:val="left" w:pos="5760"/>
        </w:tabs>
        <w:jc w:val="both"/>
        <w:rPr>
          <w:sz w:val="28"/>
          <w:szCs w:val="28"/>
        </w:rPr>
      </w:pPr>
      <w:r w:rsidRPr="00C61013">
        <w:rPr>
          <w:sz w:val="28"/>
          <w:szCs w:val="28"/>
        </w:rPr>
        <w:tab/>
        <w:t xml:space="preserve">Abstain: </w:t>
      </w:r>
    </w:p>
    <w:p w14:paraId="52662387" w14:textId="6CC2AB14" w:rsidR="00EE0021" w:rsidRPr="00963179" w:rsidRDefault="00423425" w:rsidP="00EE0021">
      <w:pPr>
        <w:tabs>
          <w:tab w:val="left" w:pos="360"/>
          <w:tab w:val="left" w:pos="5760"/>
        </w:tabs>
        <w:jc w:val="both"/>
        <w:rPr>
          <w:sz w:val="28"/>
          <w:szCs w:val="28"/>
        </w:rPr>
      </w:pPr>
      <w:r w:rsidRPr="00C61013">
        <w:rPr>
          <w:sz w:val="28"/>
          <w:szCs w:val="28"/>
        </w:rPr>
        <w:tab/>
        <w:t xml:space="preserve">Absent and Not Voting: </w:t>
      </w:r>
      <w:r w:rsidR="00E5312B">
        <w:rPr>
          <w:sz w:val="28"/>
          <w:szCs w:val="28"/>
        </w:rPr>
        <w:t>tenBensel</w:t>
      </w:r>
      <w:r w:rsidR="00785A97">
        <w:rPr>
          <w:sz w:val="28"/>
          <w:szCs w:val="28"/>
        </w:rPr>
        <w:t xml:space="preserve"> &amp; </w:t>
      </w:r>
      <w:r w:rsidR="00843669">
        <w:rPr>
          <w:sz w:val="28"/>
          <w:szCs w:val="28"/>
        </w:rPr>
        <w:t>Carpenter.</w:t>
      </w:r>
    </w:p>
    <w:p w14:paraId="5456A7EE" w14:textId="77777777" w:rsidR="00423425" w:rsidRPr="00C61013" w:rsidRDefault="00423425" w:rsidP="00423425">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 xml:space="preserve">Mayor declared </w:t>
      </w:r>
      <w:r>
        <w:rPr>
          <w:sz w:val="28"/>
          <w:szCs w:val="28"/>
        </w:rPr>
        <w:t>the motion</w:t>
      </w:r>
      <w:r w:rsidRPr="00C61013">
        <w:rPr>
          <w:sz w:val="28"/>
          <w:szCs w:val="28"/>
        </w:rPr>
        <w:t xml:space="preserve"> carried.</w:t>
      </w:r>
    </w:p>
    <w:p w14:paraId="77D19B89" w14:textId="77777777" w:rsidR="002E5AB9" w:rsidRPr="009058C4" w:rsidRDefault="002E5AB9" w:rsidP="009058C4">
      <w:pPr>
        <w:tabs>
          <w:tab w:val="left" w:pos="300"/>
          <w:tab w:val="left" w:pos="360"/>
          <w:tab w:val="left" w:pos="5760"/>
        </w:tabs>
        <w:jc w:val="both"/>
        <w:rPr>
          <w:b/>
          <w:sz w:val="28"/>
          <w:szCs w:val="28"/>
        </w:rPr>
      </w:pPr>
    </w:p>
    <w:bookmarkEnd w:id="3"/>
    <w:p w14:paraId="29587483" w14:textId="0A4140CE" w:rsidR="004A6839" w:rsidRDefault="00101ACA" w:rsidP="00C74D75">
      <w:pPr>
        <w:tabs>
          <w:tab w:val="left" w:pos="360"/>
        </w:tabs>
        <w:jc w:val="both"/>
        <w:rPr>
          <w:b/>
          <w:sz w:val="28"/>
          <w:szCs w:val="28"/>
        </w:rPr>
      </w:pPr>
      <w:r w:rsidRPr="00C61013">
        <w:rPr>
          <w:b/>
          <w:sz w:val="28"/>
          <w:szCs w:val="28"/>
        </w:rPr>
        <w:t>ELECTED OFFICIAL COMMENTS.</w:t>
      </w:r>
      <w:r w:rsidR="006979DA" w:rsidRPr="00C61013">
        <w:rPr>
          <w:b/>
          <w:sz w:val="28"/>
          <w:szCs w:val="28"/>
        </w:rPr>
        <w:t xml:space="preserve">  </w:t>
      </w:r>
      <w:bookmarkStart w:id="4" w:name="_Hlk514785352"/>
    </w:p>
    <w:p w14:paraId="3C024BB2" w14:textId="511F3950" w:rsidR="00D00F79" w:rsidRPr="00C61013" w:rsidRDefault="00D00F79" w:rsidP="00D00F79">
      <w:pPr>
        <w:rPr>
          <w:sz w:val="28"/>
          <w:szCs w:val="28"/>
        </w:rPr>
      </w:pPr>
      <w:r w:rsidRPr="00C61013">
        <w:rPr>
          <w:sz w:val="28"/>
          <w:szCs w:val="28"/>
        </w:rPr>
        <w:t>Motion by Councilman</w:t>
      </w:r>
      <w:r>
        <w:rPr>
          <w:sz w:val="28"/>
          <w:szCs w:val="28"/>
        </w:rPr>
        <w:t xml:space="preserve"> </w:t>
      </w:r>
      <w:r w:rsidR="002439C5">
        <w:rPr>
          <w:sz w:val="28"/>
          <w:szCs w:val="28"/>
        </w:rPr>
        <w:t>Mo</w:t>
      </w:r>
      <w:r w:rsidR="00161B41">
        <w:rPr>
          <w:sz w:val="28"/>
          <w:szCs w:val="28"/>
        </w:rPr>
        <w:t>nie</w:t>
      </w:r>
      <w:r>
        <w:rPr>
          <w:sz w:val="28"/>
          <w:szCs w:val="28"/>
        </w:rPr>
        <w:t xml:space="preserve"> </w:t>
      </w:r>
      <w:r w:rsidRPr="00C61013">
        <w:rPr>
          <w:sz w:val="28"/>
          <w:szCs w:val="28"/>
        </w:rPr>
        <w:t>and second by Councilman</w:t>
      </w:r>
      <w:r>
        <w:rPr>
          <w:sz w:val="28"/>
          <w:szCs w:val="28"/>
        </w:rPr>
        <w:t xml:space="preserve"> </w:t>
      </w:r>
      <w:r w:rsidR="002439C5">
        <w:rPr>
          <w:sz w:val="28"/>
          <w:szCs w:val="28"/>
        </w:rPr>
        <w:t>Mi</w:t>
      </w:r>
      <w:r w:rsidR="00161B41">
        <w:rPr>
          <w:sz w:val="28"/>
          <w:szCs w:val="28"/>
        </w:rPr>
        <w:t>ddagh</w:t>
      </w:r>
      <w:r>
        <w:rPr>
          <w:sz w:val="28"/>
          <w:szCs w:val="28"/>
        </w:rPr>
        <w:t xml:space="preserve"> </w:t>
      </w:r>
      <w:r w:rsidRPr="00C61013">
        <w:rPr>
          <w:sz w:val="28"/>
          <w:szCs w:val="28"/>
        </w:rPr>
        <w:t xml:space="preserve">to </w:t>
      </w:r>
      <w:r>
        <w:rPr>
          <w:sz w:val="28"/>
          <w:szCs w:val="28"/>
        </w:rPr>
        <w:t>recommend new CRA member</w:t>
      </w:r>
      <w:r w:rsidRPr="00C61013">
        <w:rPr>
          <w:sz w:val="28"/>
          <w:szCs w:val="28"/>
        </w:rPr>
        <w:t xml:space="preserve"> </w:t>
      </w:r>
      <w:r w:rsidR="003E1569">
        <w:rPr>
          <w:sz w:val="28"/>
          <w:szCs w:val="28"/>
        </w:rPr>
        <w:t>Kreutzer</w:t>
      </w:r>
      <w:r w:rsidR="002439C5">
        <w:rPr>
          <w:sz w:val="28"/>
          <w:szCs w:val="28"/>
        </w:rPr>
        <w:t xml:space="preserve"> to replace Tangeman</w:t>
      </w:r>
      <w:r w:rsidR="00373FE4">
        <w:rPr>
          <w:sz w:val="28"/>
          <w:szCs w:val="28"/>
        </w:rPr>
        <w:t>.</w:t>
      </w:r>
    </w:p>
    <w:p w14:paraId="3F1EC67A" w14:textId="27FE7989" w:rsidR="00D00F79" w:rsidRDefault="00D00F79" w:rsidP="00D00F79">
      <w:pPr>
        <w:tabs>
          <w:tab w:val="left" w:pos="360"/>
          <w:tab w:val="left" w:pos="711"/>
          <w:tab w:val="left" w:pos="5580"/>
        </w:tabs>
        <w:jc w:val="both"/>
        <w:rPr>
          <w:sz w:val="28"/>
          <w:szCs w:val="28"/>
        </w:rPr>
      </w:pPr>
      <w:r w:rsidRPr="00C61013">
        <w:rPr>
          <w:sz w:val="28"/>
          <w:szCs w:val="28"/>
        </w:rPr>
        <w:t>Roll Call to Vote was as follows:</w:t>
      </w:r>
      <w:r>
        <w:rPr>
          <w:sz w:val="28"/>
          <w:szCs w:val="28"/>
        </w:rPr>
        <w:t xml:space="preserve"> P Mi Mo</w:t>
      </w:r>
    </w:p>
    <w:p w14:paraId="1AB115DB" w14:textId="591CA033" w:rsidR="00D00F79" w:rsidRPr="00C61013" w:rsidRDefault="00D00F79" w:rsidP="00D00F79">
      <w:pPr>
        <w:tabs>
          <w:tab w:val="left" w:pos="360"/>
          <w:tab w:val="left" w:pos="711"/>
          <w:tab w:val="left" w:pos="5580"/>
        </w:tabs>
        <w:jc w:val="both"/>
        <w:rPr>
          <w:sz w:val="28"/>
          <w:szCs w:val="28"/>
        </w:rPr>
      </w:pPr>
      <w:r>
        <w:rPr>
          <w:sz w:val="28"/>
          <w:szCs w:val="28"/>
        </w:rPr>
        <w:tab/>
        <w:t xml:space="preserve">Ayes:  </w:t>
      </w:r>
      <w:r w:rsidR="00161B41">
        <w:rPr>
          <w:sz w:val="28"/>
          <w:szCs w:val="28"/>
        </w:rPr>
        <w:t>Paulsen, Middagh, Monie</w:t>
      </w:r>
    </w:p>
    <w:p w14:paraId="16A03CBE" w14:textId="77777777" w:rsidR="00D00F79" w:rsidRPr="00C61013" w:rsidRDefault="00D00F79" w:rsidP="00D00F79">
      <w:pPr>
        <w:tabs>
          <w:tab w:val="left" w:pos="360"/>
          <w:tab w:val="left" w:pos="5760"/>
        </w:tabs>
        <w:jc w:val="both"/>
        <w:rPr>
          <w:sz w:val="28"/>
          <w:szCs w:val="28"/>
        </w:rPr>
      </w:pPr>
      <w:r w:rsidRPr="00C61013">
        <w:rPr>
          <w:sz w:val="28"/>
          <w:szCs w:val="28"/>
        </w:rPr>
        <w:tab/>
        <w:t xml:space="preserve">Nays:  None   </w:t>
      </w:r>
    </w:p>
    <w:p w14:paraId="1C46F1C2" w14:textId="596F5287" w:rsidR="00D00F79" w:rsidRPr="00C61013" w:rsidRDefault="00D00F79" w:rsidP="00D00F79">
      <w:pPr>
        <w:tabs>
          <w:tab w:val="left" w:pos="360"/>
          <w:tab w:val="left" w:pos="5760"/>
        </w:tabs>
        <w:jc w:val="both"/>
        <w:rPr>
          <w:sz w:val="28"/>
          <w:szCs w:val="28"/>
        </w:rPr>
      </w:pPr>
      <w:r w:rsidRPr="00C61013">
        <w:rPr>
          <w:sz w:val="28"/>
          <w:szCs w:val="28"/>
        </w:rPr>
        <w:tab/>
        <w:t xml:space="preserve">Abstain: </w:t>
      </w:r>
      <w:r w:rsidR="002439C5">
        <w:rPr>
          <w:sz w:val="28"/>
          <w:szCs w:val="28"/>
        </w:rPr>
        <w:t>K</w:t>
      </w:r>
      <w:r w:rsidR="002153CA">
        <w:rPr>
          <w:sz w:val="28"/>
          <w:szCs w:val="28"/>
        </w:rPr>
        <w:t>reutzer</w:t>
      </w:r>
    </w:p>
    <w:p w14:paraId="68B563CF" w14:textId="1EBDD944" w:rsidR="00D00F79" w:rsidRPr="00963179" w:rsidRDefault="00D00F79" w:rsidP="00D00F79">
      <w:pPr>
        <w:tabs>
          <w:tab w:val="left" w:pos="360"/>
          <w:tab w:val="left" w:pos="5760"/>
        </w:tabs>
        <w:jc w:val="both"/>
        <w:rPr>
          <w:sz w:val="28"/>
          <w:szCs w:val="28"/>
        </w:rPr>
      </w:pPr>
      <w:r w:rsidRPr="00C61013">
        <w:rPr>
          <w:sz w:val="28"/>
          <w:szCs w:val="28"/>
        </w:rPr>
        <w:tab/>
        <w:t xml:space="preserve">Absent and Not Voting: </w:t>
      </w:r>
      <w:r>
        <w:rPr>
          <w:sz w:val="28"/>
          <w:szCs w:val="28"/>
        </w:rPr>
        <w:t>tenBensel &amp; Carpenter</w:t>
      </w:r>
      <w:r w:rsidR="002153CA">
        <w:rPr>
          <w:sz w:val="28"/>
          <w:szCs w:val="28"/>
        </w:rPr>
        <w:t>.</w:t>
      </w:r>
    </w:p>
    <w:p w14:paraId="11C2EF38" w14:textId="77777777" w:rsidR="00D00F79" w:rsidRPr="00C61013" w:rsidRDefault="00D00F79" w:rsidP="00D00F79">
      <w:pPr>
        <w:tabs>
          <w:tab w:val="left" w:pos="360"/>
          <w:tab w:val="left" w:pos="5760"/>
        </w:tabs>
        <w:jc w:val="both"/>
        <w:rPr>
          <w:sz w:val="28"/>
          <w:szCs w:val="28"/>
        </w:rPr>
      </w:pPr>
      <w:r w:rsidRPr="00C61013">
        <w:rPr>
          <w:sz w:val="28"/>
          <w:szCs w:val="28"/>
        </w:rPr>
        <w:tab/>
      </w:r>
      <w:r w:rsidRPr="00C61013">
        <w:rPr>
          <w:bCs/>
          <w:sz w:val="28"/>
          <w:szCs w:val="28"/>
        </w:rPr>
        <w:t xml:space="preserve">The </w:t>
      </w:r>
      <w:r w:rsidRPr="00C61013">
        <w:rPr>
          <w:sz w:val="28"/>
          <w:szCs w:val="28"/>
        </w:rPr>
        <w:t xml:space="preserve">Mayor declared </w:t>
      </w:r>
      <w:r>
        <w:rPr>
          <w:sz w:val="28"/>
          <w:szCs w:val="28"/>
        </w:rPr>
        <w:t>the motion</w:t>
      </w:r>
      <w:r w:rsidRPr="00C61013">
        <w:rPr>
          <w:sz w:val="28"/>
          <w:szCs w:val="28"/>
        </w:rPr>
        <w:t xml:space="preserve"> carried.</w:t>
      </w:r>
    </w:p>
    <w:p w14:paraId="299C8784" w14:textId="77777777" w:rsidR="00D00F79" w:rsidRPr="00C61013" w:rsidRDefault="00D00F79" w:rsidP="00C74D75">
      <w:pPr>
        <w:tabs>
          <w:tab w:val="left" w:pos="360"/>
        </w:tabs>
        <w:jc w:val="both"/>
        <w:rPr>
          <w:bCs/>
          <w:sz w:val="28"/>
          <w:szCs w:val="28"/>
        </w:rPr>
      </w:pPr>
    </w:p>
    <w:p w14:paraId="6F41866D" w14:textId="7303F2EF" w:rsidR="00427382" w:rsidRPr="00C61013" w:rsidRDefault="00095832" w:rsidP="00D17E80">
      <w:pPr>
        <w:tabs>
          <w:tab w:val="left" w:pos="360"/>
        </w:tabs>
        <w:jc w:val="both"/>
        <w:rPr>
          <w:sz w:val="28"/>
          <w:szCs w:val="28"/>
        </w:rPr>
      </w:pPr>
      <w:r w:rsidRPr="00C61013">
        <w:rPr>
          <w:sz w:val="28"/>
          <w:szCs w:val="28"/>
        </w:rPr>
        <w:tab/>
      </w:r>
      <w:r w:rsidR="001107F2" w:rsidRPr="00C61013">
        <w:rPr>
          <w:sz w:val="28"/>
          <w:szCs w:val="28"/>
        </w:rPr>
        <w:t>Th</w:t>
      </w:r>
      <w:r w:rsidR="00827BA8" w:rsidRPr="00C61013">
        <w:rPr>
          <w:sz w:val="28"/>
          <w:szCs w:val="28"/>
        </w:rPr>
        <w:t>ere being no further business,</w:t>
      </w:r>
      <w:r w:rsidR="00A4261C" w:rsidRPr="00C61013">
        <w:rPr>
          <w:sz w:val="28"/>
          <w:szCs w:val="28"/>
        </w:rPr>
        <w:t xml:space="preserve"> the meeting </w:t>
      </w:r>
      <w:r w:rsidR="0017273D">
        <w:rPr>
          <w:sz w:val="28"/>
          <w:szCs w:val="28"/>
        </w:rPr>
        <w:t xml:space="preserve">was </w:t>
      </w:r>
      <w:r w:rsidR="00A4261C" w:rsidRPr="00C61013">
        <w:rPr>
          <w:sz w:val="28"/>
          <w:szCs w:val="28"/>
        </w:rPr>
        <w:t>adjourned by unanimous consent</w:t>
      </w:r>
      <w:r w:rsidR="005B237B" w:rsidRPr="00C61013">
        <w:rPr>
          <w:sz w:val="28"/>
          <w:szCs w:val="28"/>
        </w:rPr>
        <w:t xml:space="preserve"> </w:t>
      </w:r>
      <w:r w:rsidR="009B3CF0">
        <w:rPr>
          <w:sz w:val="28"/>
          <w:szCs w:val="28"/>
        </w:rPr>
        <w:t>8:</w:t>
      </w:r>
      <w:r w:rsidR="002439C5">
        <w:rPr>
          <w:sz w:val="28"/>
          <w:szCs w:val="28"/>
        </w:rPr>
        <w:t>52</w:t>
      </w:r>
      <w:r w:rsidR="006979DA" w:rsidRPr="00C61013">
        <w:rPr>
          <w:sz w:val="28"/>
          <w:szCs w:val="28"/>
        </w:rPr>
        <w:t xml:space="preserve"> </w:t>
      </w:r>
      <w:r w:rsidR="009058C4">
        <w:rPr>
          <w:sz w:val="28"/>
          <w:szCs w:val="28"/>
        </w:rPr>
        <w:t>p</w:t>
      </w:r>
      <w:r w:rsidR="001B33A7" w:rsidRPr="00C61013">
        <w:rPr>
          <w:sz w:val="28"/>
          <w:szCs w:val="28"/>
        </w:rPr>
        <w:t>.</w:t>
      </w:r>
      <w:r w:rsidR="00A4261C" w:rsidRPr="00C61013">
        <w:rPr>
          <w:sz w:val="28"/>
          <w:szCs w:val="28"/>
        </w:rPr>
        <w:t>m</w:t>
      </w:r>
      <w:bookmarkEnd w:id="4"/>
      <w:r w:rsidR="00A4261C" w:rsidRPr="00C61013">
        <w:rPr>
          <w:sz w:val="28"/>
          <w:szCs w:val="28"/>
        </w:rPr>
        <w:t>.</w:t>
      </w:r>
    </w:p>
    <w:p w14:paraId="3FCEF15E" w14:textId="6189EAF9" w:rsidR="00827BA8" w:rsidRPr="00C61013" w:rsidRDefault="00D17E80" w:rsidP="00827BA8">
      <w:pPr>
        <w:tabs>
          <w:tab w:val="left" w:pos="360"/>
          <w:tab w:val="left" w:pos="5760"/>
        </w:tabs>
        <w:jc w:val="both"/>
        <w:rPr>
          <w:sz w:val="28"/>
          <w:szCs w:val="28"/>
        </w:rPr>
      </w:pPr>
      <w:r w:rsidRPr="00C61013">
        <w:rPr>
          <w:sz w:val="28"/>
          <w:szCs w:val="28"/>
        </w:rPr>
        <w:tab/>
        <w:t xml:space="preserve">I, the undersigned, </w:t>
      </w:r>
      <w:r w:rsidR="005B40ED">
        <w:rPr>
          <w:sz w:val="28"/>
          <w:szCs w:val="28"/>
        </w:rPr>
        <w:t xml:space="preserve">Assistant </w:t>
      </w:r>
      <w:r w:rsidRPr="00C61013">
        <w:rPr>
          <w:sz w:val="28"/>
          <w:szCs w:val="28"/>
        </w:rPr>
        <w:t>City</w:t>
      </w:r>
      <w:r w:rsidR="00827BA8" w:rsidRPr="00C61013">
        <w:rPr>
          <w:sz w:val="28"/>
          <w:szCs w:val="28"/>
        </w:rPr>
        <w:t xml:space="preserve"> Clerk, of the City of Arapahoe, Nebraska, hereby certify that the foregoing is a true and correct copy of proceedings had and done by the Council on </w:t>
      </w:r>
      <w:r w:rsidR="000D2856">
        <w:rPr>
          <w:sz w:val="28"/>
          <w:szCs w:val="28"/>
        </w:rPr>
        <w:t xml:space="preserve">March </w:t>
      </w:r>
      <w:r w:rsidR="009504A4">
        <w:rPr>
          <w:sz w:val="28"/>
          <w:szCs w:val="28"/>
        </w:rPr>
        <w:t>21</w:t>
      </w:r>
      <w:r w:rsidR="009B500B" w:rsidRPr="00C61013">
        <w:rPr>
          <w:sz w:val="28"/>
          <w:szCs w:val="28"/>
        </w:rPr>
        <w:t>, 202</w:t>
      </w:r>
      <w:r w:rsidR="00024CC6" w:rsidRPr="00C61013">
        <w:rPr>
          <w:sz w:val="28"/>
          <w:szCs w:val="28"/>
        </w:rPr>
        <w:t>3</w:t>
      </w:r>
      <w:r w:rsidR="00827BA8" w:rsidRPr="00C61013">
        <w:rPr>
          <w:sz w:val="28"/>
          <w:szCs w:val="28"/>
        </w:rPr>
        <w:t xml:space="preserve"> that all of the </w:t>
      </w:r>
      <w:r w:rsidR="004D1B11" w:rsidRPr="00C61013">
        <w:rPr>
          <w:sz w:val="28"/>
          <w:szCs w:val="28"/>
        </w:rPr>
        <w:t>s</w:t>
      </w:r>
      <w:r w:rsidR="00827BA8" w:rsidRPr="00C61013">
        <w:rPr>
          <w:sz w:val="28"/>
          <w:szCs w:val="28"/>
        </w:rPr>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479009A" w14:textId="7E29A281" w:rsidR="00827BA8" w:rsidRPr="00C61013" w:rsidRDefault="00827BA8" w:rsidP="00AB2AC8">
      <w:pPr>
        <w:tabs>
          <w:tab w:val="left" w:pos="351"/>
          <w:tab w:val="left" w:pos="711"/>
          <w:tab w:val="left" w:pos="5580"/>
        </w:tabs>
        <w:rPr>
          <w:sz w:val="28"/>
          <w:szCs w:val="28"/>
        </w:rPr>
      </w:pPr>
      <w:r w:rsidRPr="00C61013">
        <w:rPr>
          <w:sz w:val="28"/>
          <w:szCs w:val="28"/>
        </w:rPr>
        <w:t xml:space="preserve">  </w:t>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AB2AC8">
        <w:rPr>
          <w:sz w:val="28"/>
          <w:szCs w:val="28"/>
        </w:rPr>
        <w:tab/>
      </w:r>
      <w:r w:rsidR="006F45C5">
        <w:rPr>
          <w:sz w:val="28"/>
          <w:szCs w:val="28"/>
        </w:rPr>
        <w:tab/>
      </w:r>
      <w:r w:rsidR="006F45C5">
        <w:rPr>
          <w:sz w:val="28"/>
          <w:szCs w:val="28"/>
        </w:rPr>
        <w:tab/>
      </w:r>
      <w:r w:rsidR="006F45C5">
        <w:rPr>
          <w:sz w:val="28"/>
          <w:szCs w:val="28"/>
        </w:rPr>
        <w:tab/>
      </w:r>
      <w:r w:rsidR="006F45C5">
        <w:rPr>
          <w:sz w:val="28"/>
          <w:szCs w:val="28"/>
        </w:rPr>
        <w:tab/>
      </w:r>
      <w:r w:rsidR="00AB2AC8">
        <w:rPr>
          <w:sz w:val="28"/>
          <w:szCs w:val="28"/>
        </w:rPr>
        <w:tab/>
      </w:r>
      <w:r w:rsidR="00861813">
        <w:rPr>
          <w:sz w:val="28"/>
          <w:szCs w:val="28"/>
        </w:rPr>
        <w:t>____________________________</w:t>
      </w:r>
    </w:p>
    <w:p w14:paraId="022F5E77" w14:textId="5F917194" w:rsidR="00CB7677" w:rsidRDefault="00827BA8" w:rsidP="00BE503D">
      <w:pPr>
        <w:tabs>
          <w:tab w:val="left" w:pos="360"/>
          <w:tab w:val="left" w:pos="711"/>
          <w:tab w:val="left" w:pos="5580"/>
        </w:tabs>
        <w:jc w:val="both"/>
        <w:rPr>
          <w:sz w:val="28"/>
          <w:szCs w:val="28"/>
        </w:rPr>
      </w:pPr>
      <w:r w:rsidRPr="00C61013">
        <w:rPr>
          <w:sz w:val="28"/>
          <w:szCs w:val="28"/>
        </w:rPr>
        <w:tab/>
      </w:r>
      <w:r w:rsidR="00AB2AC8">
        <w:rPr>
          <w:sz w:val="28"/>
          <w:szCs w:val="28"/>
        </w:rPr>
        <w:tab/>
      </w:r>
      <w:r w:rsidR="00AB2AC8">
        <w:rPr>
          <w:sz w:val="28"/>
          <w:szCs w:val="28"/>
        </w:rPr>
        <w:tab/>
      </w:r>
      <w:r w:rsidRPr="00C61013">
        <w:rPr>
          <w:sz w:val="28"/>
          <w:szCs w:val="28"/>
        </w:rPr>
        <w:tab/>
      </w:r>
      <w:r w:rsidR="00B44908">
        <w:rPr>
          <w:sz w:val="28"/>
          <w:szCs w:val="28"/>
        </w:rPr>
        <w:t xml:space="preserve">Dixie </w:t>
      </w:r>
      <w:r w:rsidR="00410B6A">
        <w:rPr>
          <w:sz w:val="28"/>
          <w:szCs w:val="28"/>
        </w:rPr>
        <w:t>Sickels,</w:t>
      </w:r>
      <w:r w:rsidR="00410B6A" w:rsidRPr="00C61013">
        <w:rPr>
          <w:sz w:val="28"/>
          <w:szCs w:val="28"/>
        </w:rPr>
        <w:t xml:space="preserve"> </w:t>
      </w:r>
      <w:r w:rsidR="00410B6A">
        <w:rPr>
          <w:sz w:val="28"/>
          <w:szCs w:val="28"/>
        </w:rPr>
        <w:t>Assistant</w:t>
      </w:r>
      <w:r w:rsidR="0017273D">
        <w:rPr>
          <w:sz w:val="28"/>
          <w:szCs w:val="28"/>
        </w:rPr>
        <w:t xml:space="preserve"> </w:t>
      </w:r>
      <w:r w:rsidR="00C16319" w:rsidRPr="00C61013">
        <w:rPr>
          <w:sz w:val="28"/>
          <w:szCs w:val="28"/>
        </w:rPr>
        <w:t>City Clerk</w:t>
      </w:r>
    </w:p>
    <w:p w14:paraId="23DD060F" w14:textId="713E360D" w:rsidR="00D00F79" w:rsidRDefault="00D00F79" w:rsidP="00BE503D">
      <w:pPr>
        <w:tabs>
          <w:tab w:val="left" w:pos="360"/>
          <w:tab w:val="left" w:pos="711"/>
          <w:tab w:val="left" w:pos="5580"/>
        </w:tabs>
        <w:jc w:val="both"/>
        <w:rPr>
          <w:sz w:val="28"/>
          <w:szCs w:val="28"/>
        </w:rPr>
      </w:pPr>
    </w:p>
    <w:p w14:paraId="2098BE60" w14:textId="77777777" w:rsidR="00D00F79" w:rsidRDefault="00D00F79" w:rsidP="00D00F79">
      <w:pPr>
        <w:tabs>
          <w:tab w:val="left" w:pos="360"/>
          <w:tab w:val="left" w:pos="5760"/>
        </w:tabs>
        <w:jc w:val="both"/>
        <w:rPr>
          <w:sz w:val="28"/>
          <w:szCs w:val="28"/>
        </w:rPr>
      </w:pPr>
    </w:p>
    <w:p w14:paraId="1BC987EF" w14:textId="77777777" w:rsidR="00D00F79" w:rsidRDefault="00D00F79" w:rsidP="00D00F79">
      <w:pPr>
        <w:tabs>
          <w:tab w:val="left" w:pos="360"/>
          <w:tab w:val="left" w:pos="5760"/>
        </w:tabs>
        <w:jc w:val="both"/>
        <w:rPr>
          <w:sz w:val="28"/>
          <w:szCs w:val="28"/>
        </w:rPr>
      </w:pPr>
    </w:p>
    <w:p w14:paraId="160E7D98" w14:textId="77777777" w:rsidR="00843669" w:rsidRDefault="00843669" w:rsidP="00D00F79">
      <w:pPr>
        <w:tabs>
          <w:tab w:val="left" w:pos="360"/>
          <w:tab w:val="left" w:pos="5760"/>
        </w:tabs>
        <w:jc w:val="both"/>
        <w:rPr>
          <w:sz w:val="28"/>
          <w:szCs w:val="28"/>
        </w:rPr>
      </w:pPr>
    </w:p>
    <w:p w14:paraId="05FA655C" w14:textId="77777777" w:rsidR="00843669" w:rsidRDefault="00843669" w:rsidP="00D00F79">
      <w:pPr>
        <w:tabs>
          <w:tab w:val="left" w:pos="360"/>
          <w:tab w:val="left" w:pos="5760"/>
        </w:tabs>
        <w:jc w:val="both"/>
        <w:rPr>
          <w:sz w:val="28"/>
          <w:szCs w:val="28"/>
        </w:rPr>
      </w:pPr>
    </w:p>
    <w:p w14:paraId="4C26F94D" w14:textId="77777777" w:rsidR="00843669" w:rsidRDefault="00843669" w:rsidP="00D00F79">
      <w:pPr>
        <w:tabs>
          <w:tab w:val="left" w:pos="360"/>
          <w:tab w:val="left" w:pos="5760"/>
        </w:tabs>
        <w:jc w:val="both"/>
        <w:rPr>
          <w:sz w:val="28"/>
          <w:szCs w:val="28"/>
        </w:rPr>
      </w:pPr>
    </w:p>
    <w:p w14:paraId="6C7B4EF4" w14:textId="77777777" w:rsidR="00843669" w:rsidRDefault="00843669" w:rsidP="00D00F79">
      <w:pPr>
        <w:tabs>
          <w:tab w:val="left" w:pos="360"/>
          <w:tab w:val="left" w:pos="5760"/>
        </w:tabs>
        <w:jc w:val="both"/>
        <w:rPr>
          <w:sz w:val="28"/>
          <w:szCs w:val="28"/>
        </w:rPr>
      </w:pPr>
    </w:p>
    <w:p w14:paraId="3A4EB3C2" w14:textId="77777777" w:rsidR="00843669" w:rsidRDefault="00843669" w:rsidP="00D00F79">
      <w:pPr>
        <w:tabs>
          <w:tab w:val="left" w:pos="360"/>
          <w:tab w:val="left" w:pos="5760"/>
        </w:tabs>
        <w:jc w:val="both"/>
        <w:rPr>
          <w:sz w:val="28"/>
          <w:szCs w:val="28"/>
        </w:rPr>
      </w:pPr>
    </w:p>
    <w:p w14:paraId="1F3F33C4" w14:textId="77777777" w:rsidR="00843669" w:rsidRDefault="00843669" w:rsidP="00D00F79">
      <w:pPr>
        <w:tabs>
          <w:tab w:val="left" w:pos="360"/>
          <w:tab w:val="left" w:pos="5760"/>
        </w:tabs>
        <w:jc w:val="both"/>
        <w:rPr>
          <w:sz w:val="28"/>
          <w:szCs w:val="28"/>
        </w:rPr>
      </w:pPr>
    </w:p>
    <w:p w14:paraId="7A1BCEF2" w14:textId="77777777" w:rsidR="00843669" w:rsidRDefault="00843669" w:rsidP="00D00F79">
      <w:pPr>
        <w:tabs>
          <w:tab w:val="left" w:pos="360"/>
          <w:tab w:val="left" w:pos="5760"/>
        </w:tabs>
        <w:jc w:val="both"/>
        <w:rPr>
          <w:sz w:val="28"/>
          <w:szCs w:val="28"/>
        </w:rPr>
      </w:pPr>
    </w:p>
    <w:p w14:paraId="61172F64" w14:textId="77777777" w:rsidR="00843669" w:rsidRDefault="00843669" w:rsidP="00D00F79">
      <w:pPr>
        <w:tabs>
          <w:tab w:val="left" w:pos="360"/>
          <w:tab w:val="left" w:pos="5760"/>
        </w:tabs>
        <w:jc w:val="both"/>
        <w:rPr>
          <w:sz w:val="28"/>
          <w:szCs w:val="28"/>
        </w:rPr>
      </w:pPr>
    </w:p>
    <w:p w14:paraId="01CC31EC" w14:textId="77777777" w:rsidR="00843669" w:rsidRDefault="00843669" w:rsidP="00D00F79">
      <w:pPr>
        <w:tabs>
          <w:tab w:val="left" w:pos="360"/>
          <w:tab w:val="left" w:pos="5760"/>
        </w:tabs>
        <w:jc w:val="both"/>
        <w:rPr>
          <w:sz w:val="28"/>
          <w:szCs w:val="28"/>
        </w:rPr>
      </w:pPr>
    </w:p>
    <w:p w14:paraId="58E39485" w14:textId="77777777" w:rsidR="00843669" w:rsidRDefault="00843669" w:rsidP="00D00F79">
      <w:pPr>
        <w:tabs>
          <w:tab w:val="left" w:pos="360"/>
          <w:tab w:val="left" w:pos="5760"/>
        </w:tabs>
        <w:jc w:val="both"/>
        <w:rPr>
          <w:sz w:val="28"/>
          <w:szCs w:val="28"/>
        </w:rPr>
      </w:pPr>
    </w:p>
    <w:p w14:paraId="10A414ED" w14:textId="77777777" w:rsidR="00843669" w:rsidRDefault="00843669" w:rsidP="00D00F79">
      <w:pPr>
        <w:tabs>
          <w:tab w:val="left" w:pos="360"/>
          <w:tab w:val="left" w:pos="5760"/>
        </w:tabs>
        <w:jc w:val="both"/>
        <w:rPr>
          <w:sz w:val="28"/>
          <w:szCs w:val="28"/>
        </w:rPr>
      </w:pPr>
    </w:p>
    <w:p w14:paraId="47289CE1" w14:textId="77777777" w:rsidR="00843669" w:rsidRDefault="00843669" w:rsidP="00D00F79">
      <w:pPr>
        <w:tabs>
          <w:tab w:val="left" w:pos="360"/>
          <w:tab w:val="left" w:pos="5760"/>
        </w:tabs>
        <w:jc w:val="both"/>
        <w:rPr>
          <w:sz w:val="28"/>
          <w:szCs w:val="28"/>
        </w:rPr>
      </w:pPr>
    </w:p>
    <w:p w14:paraId="23433833" w14:textId="77777777" w:rsidR="00843669" w:rsidRDefault="00843669" w:rsidP="00D00F79">
      <w:pPr>
        <w:tabs>
          <w:tab w:val="left" w:pos="360"/>
          <w:tab w:val="left" w:pos="5760"/>
        </w:tabs>
        <w:jc w:val="both"/>
        <w:rPr>
          <w:sz w:val="28"/>
          <w:szCs w:val="28"/>
        </w:rPr>
      </w:pPr>
    </w:p>
    <w:p w14:paraId="12DE7727" w14:textId="77777777" w:rsidR="00843669" w:rsidRDefault="00843669" w:rsidP="00D00F79">
      <w:pPr>
        <w:tabs>
          <w:tab w:val="left" w:pos="360"/>
          <w:tab w:val="left" w:pos="5760"/>
        </w:tabs>
        <w:jc w:val="both"/>
        <w:rPr>
          <w:sz w:val="28"/>
          <w:szCs w:val="28"/>
        </w:rPr>
      </w:pPr>
    </w:p>
    <w:p w14:paraId="0B3DE045" w14:textId="77777777" w:rsidR="00843669" w:rsidRDefault="00843669" w:rsidP="00D00F79">
      <w:pPr>
        <w:tabs>
          <w:tab w:val="left" w:pos="360"/>
          <w:tab w:val="left" w:pos="5760"/>
        </w:tabs>
        <w:jc w:val="both"/>
        <w:rPr>
          <w:sz w:val="28"/>
          <w:szCs w:val="28"/>
        </w:rPr>
      </w:pPr>
    </w:p>
    <w:p w14:paraId="494F051F" w14:textId="7B8DD554" w:rsidR="00D00F79" w:rsidRPr="00D00F79" w:rsidRDefault="00D00F79" w:rsidP="00D00F79">
      <w:pPr>
        <w:tabs>
          <w:tab w:val="left" w:pos="360"/>
          <w:tab w:val="left" w:pos="5760"/>
        </w:tabs>
        <w:jc w:val="both"/>
        <w:rPr>
          <w:sz w:val="28"/>
          <w:szCs w:val="28"/>
        </w:rPr>
      </w:pPr>
      <w:r w:rsidRPr="00D00F79">
        <w:rPr>
          <w:sz w:val="28"/>
          <w:szCs w:val="28"/>
        </w:rPr>
        <w:t>ARAPAHOE, NEBRASKA</w:t>
      </w:r>
      <w:r w:rsidRPr="00D00F79">
        <w:rPr>
          <w:sz w:val="28"/>
          <w:szCs w:val="28"/>
        </w:rPr>
        <w:tab/>
      </w:r>
      <w:r w:rsidRPr="00D00F79">
        <w:rPr>
          <w:sz w:val="28"/>
          <w:szCs w:val="28"/>
        </w:rPr>
        <w:tab/>
      </w:r>
      <w:r w:rsidRPr="00D00F79">
        <w:rPr>
          <w:sz w:val="28"/>
          <w:szCs w:val="28"/>
        </w:rPr>
        <w:tab/>
        <w:t>March 21, 2023</w:t>
      </w:r>
      <w:r w:rsidRPr="00D00F79">
        <w:rPr>
          <w:sz w:val="28"/>
          <w:szCs w:val="28"/>
        </w:rPr>
        <w:tab/>
      </w:r>
    </w:p>
    <w:p w14:paraId="7784617B" w14:textId="77777777" w:rsidR="00D00F79" w:rsidRPr="00D00F79" w:rsidRDefault="00D00F79" w:rsidP="00D00F79">
      <w:pPr>
        <w:tabs>
          <w:tab w:val="left" w:pos="5760"/>
        </w:tabs>
        <w:jc w:val="right"/>
        <w:rPr>
          <w:sz w:val="28"/>
          <w:szCs w:val="28"/>
        </w:rPr>
      </w:pPr>
      <w:r w:rsidRPr="00D00F79">
        <w:rPr>
          <w:sz w:val="28"/>
          <w:szCs w:val="28"/>
        </w:rPr>
        <w:tab/>
      </w:r>
      <w:r w:rsidRPr="00D00F79">
        <w:rPr>
          <w:sz w:val="28"/>
          <w:szCs w:val="28"/>
        </w:rPr>
        <w:tab/>
      </w:r>
    </w:p>
    <w:p w14:paraId="2C9CA91D" w14:textId="4028B360" w:rsidR="00D00F79" w:rsidRPr="00D00F79" w:rsidRDefault="00D00F79" w:rsidP="00D00F79">
      <w:pPr>
        <w:tabs>
          <w:tab w:val="left" w:pos="360"/>
          <w:tab w:val="left" w:pos="5760"/>
        </w:tabs>
        <w:jc w:val="both"/>
        <w:rPr>
          <w:sz w:val="28"/>
          <w:szCs w:val="28"/>
        </w:rPr>
      </w:pPr>
      <w:r w:rsidRPr="00D00F79">
        <w:rPr>
          <w:sz w:val="28"/>
          <w:szCs w:val="28"/>
        </w:rPr>
        <w:tab/>
        <w:t xml:space="preserve">The Community Redevelopment Authority of the City of Arapahoe, Nebraska, met in regular session at the EMCC Council Room at </w:t>
      </w:r>
      <w:r>
        <w:rPr>
          <w:sz w:val="28"/>
          <w:szCs w:val="28"/>
        </w:rPr>
        <w:t>8</w:t>
      </w:r>
      <w:r w:rsidRPr="00D00F79">
        <w:rPr>
          <w:sz w:val="28"/>
          <w:szCs w:val="28"/>
        </w:rPr>
        <w:t>:</w:t>
      </w:r>
      <w:r w:rsidR="002439C5">
        <w:rPr>
          <w:sz w:val="28"/>
          <w:szCs w:val="28"/>
        </w:rPr>
        <w:t>52</w:t>
      </w:r>
      <w:r w:rsidRPr="00D00F79">
        <w:rPr>
          <w:sz w:val="28"/>
          <w:szCs w:val="28"/>
        </w:rPr>
        <w:t xml:space="preserve"> P.M. on March 21, 2023, pursuant to notice posted in the city office and published in the Valley Voice. Committee Members present: Middagh, Monie</w:t>
      </w:r>
      <w:r w:rsidR="002439C5">
        <w:rPr>
          <w:sz w:val="28"/>
          <w:szCs w:val="28"/>
        </w:rPr>
        <w:t xml:space="preserve"> &amp; Kreutzer</w:t>
      </w:r>
      <w:r w:rsidRPr="00D00F79">
        <w:rPr>
          <w:sz w:val="28"/>
          <w:szCs w:val="28"/>
        </w:rPr>
        <w:t xml:space="preserve">. Absent: </w:t>
      </w:r>
      <w:r>
        <w:rPr>
          <w:sz w:val="28"/>
          <w:szCs w:val="28"/>
        </w:rPr>
        <w:t xml:space="preserve">Carpenter, </w:t>
      </w:r>
      <w:r w:rsidR="002439C5">
        <w:rPr>
          <w:sz w:val="28"/>
          <w:szCs w:val="28"/>
        </w:rPr>
        <w:t xml:space="preserve">&amp; </w:t>
      </w:r>
      <w:r w:rsidRPr="00D00F79">
        <w:rPr>
          <w:sz w:val="28"/>
          <w:szCs w:val="28"/>
        </w:rPr>
        <w:t xml:space="preserve">tenBensel. City Staff present: Greg Schievelbein City Superintendent, Assistant Clerk Dixie Sickels. </w:t>
      </w:r>
    </w:p>
    <w:p w14:paraId="11109A13" w14:textId="77777777" w:rsidR="00D00F79" w:rsidRPr="00D00F79" w:rsidRDefault="00D00F79" w:rsidP="00D00F79">
      <w:pPr>
        <w:tabs>
          <w:tab w:val="left" w:pos="360"/>
          <w:tab w:val="left" w:pos="5760"/>
        </w:tabs>
        <w:jc w:val="both"/>
        <w:rPr>
          <w:sz w:val="28"/>
          <w:szCs w:val="28"/>
        </w:rPr>
      </w:pPr>
      <w:r w:rsidRPr="00D00F79">
        <w:rPr>
          <w:sz w:val="28"/>
          <w:szCs w:val="28"/>
        </w:rPr>
        <w:tab/>
        <w:t xml:space="preserve">Chairman Middagh presided over the meeting. The location of the posted Open Meetings Act was stated. </w:t>
      </w:r>
    </w:p>
    <w:p w14:paraId="44F38AE4" w14:textId="77777777" w:rsidR="00D00F79" w:rsidRPr="00D00F79" w:rsidRDefault="00D00F79" w:rsidP="00D00F79">
      <w:pPr>
        <w:tabs>
          <w:tab w:val="left" w:pos="360"/>
          <w:tab w:val="left" w:pos="5760"/>
        </w:tabs>
        <w:jc w:val="both"/>
        <w:rPr>
          <w:sz w:val="28"/>
          <w:szCs w:val="28"/>
        </w:rPr>
      </w:pPr>
    </w:p>
    <w:p w14:paraId="4E242B50" w14:textId="77777777" w:rsidR="00D00F79" w:rsidRPr="00D00F79" w:rsidRDefault="00D00F79" w:rsidP="00D00F79">
      <w:pPr>
        <w:tabs>
          <w:tab w:val="left" w:pos="360"/>
          <w:tab w:val="left" w:pos="5760"/>
        </w:tabs>
        <w:jc w:val="both"/>
        <w:rPr>
          <w:sz w:val="28"/>
          <w:szCs w:val="28"/>
        </w:rPr>
      </w:pPr>
      <w:r w:rsidRPr="00D00F79">
        <w:rPr>
          <w:sz w:val="28"/>
          <w:szCs w:val="28"/>
        </w:rPr>
        <w:t>New Business:</w:t>
      </w:r>
    </w:p>
    <w:p w14:paraId="5C9E77C6" w14:textId="77777777" w:rsidR="00D00F79" w:rsidRPr="00D00F79" w:rsidRDefault="00D00F79" w:rsidP="00D00F79">
      <w:pPr>
        <w:tabs>
          <w:tab w:val="left" w:pos="360"/>
          <w:tab w:val="left" w:pos="5760"/>
        </w:tabs>
        <w:jc w:val="both"/>
        <w:rPr>
          <w:sz w:val="28"/>
          <w:szCs w:val="28"/>
        </w:rPr>
      </w:pPr>
    </w:p>
    <w:p w14:paraId="4665CD5B" w14:textId="77777777" w:rsidR="00D00F79" w:rsidRPr="00D00F79" w:rsidRDefault="00D00F79" w:rsidP="00D00F79">
      <w:pPr>
        <w:jc w:val="center"/>
        <w:rPr>
          <w:b/>
          <w:sz w:val="22"/>
        </w:rPr>
      </w:pPr>
      <w:r w:rsidRPr="00D00F79">
        <w:rPr>
          <w:b/>
          <w:sz w:val="22"/>
        </w:rPr>
        <w:t>COMMUNITY REDEVELOPMENT AUTHORITY OF THE</w:t>
      </w:r>
    </w:p>
    <w:p w14:paraId="4A840183" w14:textId="77777777" w:rsidR="00D00F79" w:rsidRPr="00D00F79" w:rsidRDefault="00D00F79" w:rsidP="00D00F79">
      <w:pPr>
        <w:jc w:val="center"/>
        <w:rPr>
          <w:b/>
          <w:sz w:val="22"/>
        </w:rPr>
      </w:pPr>
      <w:r w:rsidRPr="00D00F79">
        <w:rPr>
          <w:b/>
          <w:sz w:val="22"/>
        </w:rPr>
        <w:t>CITY OF ARAPAHOE, NEBRASKA</w:t>
      </w:r>
    </w:p>
    <w:p w14:paraId="7D378982" w14:textId="77777777" w:rsidR="00D00F79" w:rsidRPr="00D00F79" w:rsidRDefault="00D00F79" w:rsidP="00D00F79">
      <w:pPr>
        <w:jc w:val="center"/>
        <w:rPr>
          <w:sz w:val="22"/>
        </w:rPr>
      </w:pPr>
      <w:r w:rsidRPr="00D00F79">
        <w:rPr>
          <w:b/>
          <w:sz w:val="22"/>
        </w:rPr>
        <w:t>RESOLUTION NO. 2023-</w:t>
      </w:r>
      <w:r w:rsidRPr="00D00F79">
        <w:rPr>
          <w:b/>
          <w:bCs/>
          <w:sz w:val="22"/>
        </w:rPr>
        <w:t>07</w:t>
      </w:r>
    </w:p>
    <w:p w14:paraId="56A34885" w14:textId="77777777" w:rsidR="00D00F79" w:rsidRPr="00D00F79" w:rsidRDefault="00D00F79" w:rsidP="00D00F79">
      <w:pPr>
        <w:jc w:val="center"/>
        <w:rPr>
          <w:sz w:val="22"/>
        </w:rPr>
      </w:pPr>
      <w:r w:rsidRPr="00D00F79">
        <w:rPr>
          <w:sz w:val="22"/>
        </w:rPr>
        <w:t>(Sale of Certain Real Property)</w:t>
      </w:r>
    </w:p>
    <w:p w14:paraId="205CE54E" w14:textId="77777777" w:rsidR="00D00F79" w:rsidRPr="00D00F79" w:rsidRDefault="00D00F79" w:rsidP="00D00F79">
      <w:pPr>
        <w:jc w:val="both"/>
        <w:rPr>
          <w:sz w:val="22"/>
        </w:rPr>
      </w:pPr>
      <w:r w:rsidRPr="00D00F79">
        <w:rPr>
          <w:b/>
          <w:sz w:val="22"/>
        </w:rPr>
        <w:t>A RESOLUTION OF THE COMMUNITY REDEVELOPMENT AUTHORITY OF THE CITY OF ARAPAHOE, NEBRASKA, AUTHORIZING AND APPROVING THE SALE OF CERTAIN REAL PROPERTY.</w:t>
      </w:r>
    </w:p>
    <w:p w14:paraId="6E6F568E" w14:textId="77777777" w:rsidR="00D00F79" w:rsidRPr="00D00F79" w:rsidRDefault="00D00F79" w:rsidP="00D00F79">
      <w:pPr>
        <w:jc w:val="center"/>
        <w:rPr>
          <w:sz w:val="22"/>
        </w:rPr>
      </w:pPr>
      <w:r w:rsidRPr="00D00F79">
        <w:rPr>
          <w:sz w:val="22"/>
        </w:rPr>
        <w:t>RECITALS</w:t>
      </w:r>
    </w:p>
    <w:p w14:paraId="1C6B06A7" w14:textId="77777777" w:rsidR="00D00F79" w:rsidRPr="00D00F79" w:rsidRDefault="00D00F79" w:rsidP="00D00F79">
      <w:pPr>
        <w:pStyle w:val="ListParagraph"/>
        <w:numPr>
          <w:ilvl w:val="0"/>
          <w:numId w:val="25"/>
        </w:numPr>
        <w:ind w:left="0" w:firstLine="0"/>
        <w:contextualSpacing/>
        <w:jc w:val="both"/>
        <w:rPr>
          <w:sz w:val="22"/>
        </w:rPr>
      </w:pPr>
      <w:r w:rsidRPr="00D00F79">
        <w:rPr>
          <w:sz w:val="22"/>
        </w:rPr>
        <w:t xml:space="preserve">The Community Redevelopment Authority of the City of Arapahoe, Nebraska (“CRA”) owns certain real estate (as defined in </w:t>
      </w:r>
      <w:r w:rsidRPr="00D00F79">
        <w:rPr>
          <w:sz w:val="22"/>
          <w:u w:val="double"/>
        </w:rPr>
        <w:t>Neb. Rev. Stat.</w:t>
      </w:r>
      <w:r w:rsidRPr="00D00F79">
        <w:rPr>
          <w:sz w:val="22"/>
        </w:rPr>
        <w:t xml:space="preserve"> § 76-201) legally described as: </w:t>
      </w:r>
    </w:p>
    <w:p w14:paraId="61D82295" w14:textId="77777777" w:rsidR="00D00F79" w:rsidRPr="00D00F79" w:rsidRDefault="00D00F79" w:rsidP="00D00F79">
      <w:pPr>
        <w:pStyle w:val="ListParagraph"/>
        <w:ind w:left="1440" w:right="720"/>
        <w:jc w:val="both"/>
        <w:rPr>
          <w:sz w:val="22"/>
        </w:rPr>
      </w:pPr>
      <w:r w:rsidRPr="00D00F79">
        <w:rPr>
          <w:sz w:val="22"/>
        </w:rPr>
        <w:t>Lot 2, Block 1, Anderson Addition, Arapahoe, Furnas County, Nebraska (the “Property”).</w:t>
      </w:r>
    </w:p>
    <w:p w14:paraId="3BB393BB" w14:textId="77777777" w:rsidR="00D00F79" w:rsidRPr="00D00F79" w:rsidRDefault="00D00F79" w:rsidP="00D00F79">
      <w:pPr>
        <w:pStyle w:val="ListParagraph"/>
        <w:ind w:left="0"/>
        <w:jc w:val="both"/>
        <w:rPr>
          <w:sz w:val="22"/>
        </w:rPr>
      </w:pPr>
    </w:p>
    <w:p w14:paraId="73375275" w14:textId="77777777" w:rsidR="00D00F79" w:rsidRPr="00D00F79" w:rsidRDefault="00D00F79" w:rsidP="00D00F79">
      <w:pPr>
        <w:pStyle w:val="ListParagraph"/>
        <w:numPr>
          <w:ilvl w:val="0"/>
          <w:numId w:val="25"/>
        </w:numPr>
        <w:ind w:left="0" w:firstLine="0"/>
        <w:contextualSpacing/>
        <w:jc w:val="both"/>
        <w:rPr>
          <w:sz w:val="22"/>
        </w:rPr>
      </w:pPr>
      <w:r w:rsidRPr="00D00F79">
        <w:rPr>
          <w:sz w:val="22"/>
        </w:rPr>
        <w:t xml:space="preserve">The CRA desires to enter into a Real Estate Purchase Agreement, </w:t>
      </w:r>
      <w:proofErr w:type="gramStart"/>
      <w:r w:rsidRPr="00D00F79">
        <w:rPr>
          <w:sz w:val="22"/>
        </w:rPr>
        <w:t>substantially in</w:t>
      </w:r>
      <w:proofErr w:type="gramEnd"/>
      <w:r w:rsidRPr="00D00F79">
        <w:rPr>
          <w:sz w:val="22"/>
        </w:rPr>
        <w:t xml:space="preserve"> the form attached hereto as </w:t>
      </w:r>
      <w:r w:rsidRPr="00D00F79">
        <w:rPr>
          <w:sz w:val="22"/>
          <w:u w:val="single"/>
        </w:rPr>
        <w:t>Exhibit “A”</w:t>
      </w:r>
      <w:r w:rsidRPr="00D00F79">
        <w:rPr>
          <w:sz w:val="22"/>
        </w:rPr>
        <w:t xml:space="preserve"> (the “Purchase Agreement”), pursuant to which the CRA intends to sell the Property to Williamson Storage, LLC (the “Buyer”).</w:t>
      </w:r>
    </w:p>
    <w:p w14:paraId="7A1DD36D" w14:textId="77777777" w:rsidR="00D00F79" w:rsidRPr="00D00F79" w:rsidRDefault="00D00F79" w:rsidP="00D00F79">
      <w:pPr>
        <w:jc w:val="both"/>
        <w:rPr>
          <w:sz w:val="22"/>
        </w:rPr>
      </w:pPr>
      <w:r w:rsidRPr="00D00F79">
        <w:rPr>
          <w:sz w:val="22"/>
        </w:rPr>
        <w:t>NOW THEREFORE, BE IT RESOLVED, the CRA hereby approves the sale of the Property to the Buyer and the form of the Purchase Agreement and authorizes the Chairperson and Secretary of the CRA to execute and enter into the Purchase Agreement, execute the Warranty Deed and to take any further actions necessary to effectuate the sale of the Property to the Buyer.</w:t>
      </w:r>
    </w:p>
    <w:p w14:paraId="6544ECD7" w14:textId="77777777" w:rsidR="00D00F79" w:rsidRPr="00D00F79" w:rsidRDefault="00D00F79" w:rsidP="00D00F79">
      <w:pPr>
        <w:rPr>
          <w:sz w:val="22"/>
        </w:rPr>
      </w:pPr>
    </w:p>
    <w:p w14:paraId="203ED1D8" w14:textId="77777777" w:rsidR="00D00F79" w:rsidRPr="00D00F79" w:rsidRDefault="00D00F79" w:rsidP="00D00F79">
      <w:pPr>
        <w:ind w:firstLine="720"/>
        <w:jc w:val="both"/>
        <w:rPr>
          <w:sz w:val="22"/>
        </w:rPr>
      </w:pPr>
      <w:r w:rsidRPr="00D00F79">
        <w:rPr>
          <w:sz w:val="22"/>
        </w:rPr>
        <w:t>Dated this 21st day of March, 2023.</w:t>
      </w:r>
    </w:p>
    <w:p w14:paraId="250507DD" w14:textId="77777777" w:rsidR="00D00F79" w:rsidRPr="00D00F79" w:rsidRDefault="00D00F79" w:rsidP="00D00F79">
      <w:pPr>
        <w:ind w:firstLine="720"/>
        <w:jc w:val="both"/>
        <w:rPr>
          <w:sz w:val="22"/>
        </w:rPr>
      </w:pPr>
    </w:p>
    <w:p w14:paraId="4D0B6C32" w14:textId="77777777" w:rsidR="00D00F79" w:rsidRPr="00D00F79" w:rsidRDefault="00D00F79" w:rsidP="00D00F79">
      <w:pPr>
        <w:tabs>
          <w:tab w:val="left" w:pos="4320"/>
        </w:tabs>
        <w:jc w:val="both"/>
        <w:rPr>
          <w:sz w:val="22"/>
        </w:rPr>
      </w:pPr>
      <w:r w:rsidRPr="00D00F79">
        <w:rPr>
          <w:sz w:val="22"/>
        </w:rPr>
        <w:tab/>
        <w:t xml:space="preserve">COMMUNITY REDEVELOPMENT </w:t>
      </w:r>
      <w:r w:rsidRPr="00D00F79">
        <w:rPr>
          <w:sz w:val="22"/>
        </w:rPr>
        <w:tab/>
      </w:r>
      <w:r w:rsidRPr="00D00F79">
        <w:rPr>
          <w:sz w:val="22"/>
        </w:rPr>
        <w:tab/>
        <w:t xml:space="preserve">AUTHORITY OF THE CITY OF ARAPAHOE, </w:t>
      </w:r>
      <w:r w:rsidRPr="00D00F79">
        <w:rPr>
          <w:sz w:val="22"/>
        </w:rPr>
        <w:tab/>
      </w:r>
      <w:r w:rsidRPr="00D00F79">
        <w:rPr>
          <w:sz w:val="22"/>
        </w:rPr>
        <w:tab/>
        <w:t>NEBRASKA</w:t>
      </w:r>
    </w:p>
    <w:p w14:paraId="4A429BDF" w14:textId="77777777" w:rsidR="00D00F79" w:rsidRPr="00D00F79" w:rsidRDefault="00D00F79" w:rsidP="00D00F79">
      <w:pPr>
        <w:tabs>
          <w:tab w:val="left" w:pos="4320"/>
        </w:tabs>
        <w:jc w:val="both"/>
        <w:rPr>
          <w:sz w:val="22"/>
        </w:rPr>
      </w:pPr>
    </w:p>
    <w:p w14:paraId="78628E74" w14:textId="77777777" w:rsidR="00D00F79" w:rsidRPr="00D00F79" w:rsidRDefault="00D00F79" w:rsidP="00D00F79">
      <w:pPr>
        <w:tabs>
          <w:tab w:val="left" w:pos="4320"/>
        </w:tabs>
        <w:jc w:val="both"/>
        <w:rPr>
          <w:sz w:val="22"/>
        </w:rPr>
      </w:pPr>
    </w:p>
    <w:p w14:paraId="77FFED2D" w14:textId="77777777" w:rsidR="00D00F79" w:rsidRPr="00D00F79" w:rsidRDefault="00D00F79" w:rsidP="00D00F79">
      <w:pPr>
        <w:tabs>
          <w:tab w:val="left" w:pos="4320"/>
        </w:tabs>
        <w:jc w:val="both"/>
        <w:rPr>
          <w:sz w:val="22"/>
        </w:rPr>
      </w:pPr>
      <w:r w:rsidRPr="00D00F79">
        <w:rPr>
          <w:sz w:val="22"/>
        </w:rPr>
        <w:tab/>
        <w:t>By: _____________________________________</w:t>
      </w:r>
    </w:p>
    <w:p w14:paraId="303ACD10" w14:textId="77777777" w:rsidR="00D00F79" w:rsidRPr="00D00F79" w:rsidRDefault="00D00F79" w:rsidP="00D00F79">
      <w:pPr>
        <w:tabs>
          <w:tab w:val="left" w:pos="4320"/>
        </w:tabs>
        <w:jc w:val="both"/>
        <w:rPr>
          <w:sz w:val="22"/>
        </w:rPr>
      </w:pPr>
      <w:r w:rsidRPr="00D00F79">
        <w:rPr>
          <w:sz w:val="22"/>
        </w:rPr>
        <w:tab/>
        <w:t xml:space="preserve">      Chris Middagh, Chairperson</w:t>
      </w:r>
    </w:p>
    <w:p w14:paraId="5AD9A013" w14:textId="77777777" w:rsidR="00D00F79" w:rsidRPr="00D00F79" w:rsidRDefault="00D00F79" w:rsidP="00D00F79">
      <w:pPr>
        <w:tabs>
          <w:tab w:val="left" w:pos="4320"/>
        </w:tabs>
        <w:jc w:val="both"/>
        <w:rPr>
          <w:sz w:val="22"/>
        </w:rPr>
      </w:pPr>
      <w:r w:rsidRPr="00D00F79">
        <w:rPr>
          <w:sz w:val="22"/>
        </w:rPr>
        <w:t>ATTEST:</w:t>
      </w:r>
    </w:p>
    <w:p w14:paraId="69DEDAC2" w14:textId="77777777" w:rsidR="00D00F79" w:rsidRPr="00D00F79" w:rsidRDefault="00D00F79" w:rsidP="00D00F79">
      <w:pPr>
        <w:tabs>
          <w:tab w:val="left" w:pos="4320"/>
        </w:tabs>
        <w:jc w:val="both"/>
        <w:rPr>
          <w:sz w:val="22"/>
        </w:rPr>
      </w:pPr>
    </w:p>
    <w:p w14:paraId="257B26DC" w14:textId="77777777" w:rsidR="00D00F79" w:rsidRPr="00D00F79" w:rsidRDefault="00D00F79" w:rsidP="00D00F79">
      <w:pPr>
        <w:tabs>
          <w:tab w:val="left" w:pos="4320"/>
        </w:tabs>
        <w:jc w:val="both"/>
        <w:rPr>
          <w:sz w:val="22"/>
        </w:rPr>
      </w:pPr>
    </w:p>
    <w:p w14:paraId="008E8C5C" w14:textId="77777777" w:rsidR="00D00F79" w:rsidRPr="00D00F79" w:rsidRDefault="00D00F79" w:rsidP="00D00F79">
      <w:pPr>
        <w:tabs>
          <w:tab w:val="left" w:pos="4320"/>
        </w:tabs>
        <w:jc w:val="both"/>
        <w:rPr>
          <w:sz w:val="22"/>
        </w:rPr>
      </w:pPr>
      <w:r w:rsidRPr="00D00F79">
        <w:rPr>
          <w:sz w:val="22"/>
        </w:rPr>
        <w:t>_____________________________________</w:t>
      </w:r>
    </w:p>
    <w:p w14:paraId="77AB4F01" w14:textId="77777777" w:rsidR="00D00F79" w:rsidRPr="00D00F79" w:rsidRDefault="00D00F79" w:rsidP="00D00F79">
      <w:pPr>
        <w:tabs>
          <w:tab w:val="left" w:pos="4320"/>
        </w:tabs>
        <w:jc w:val="both"/>
        <w:rPr>
          <w:sz w:val="22"/>
        </w:rPr>
      </w:pPr>
      <w:r w:rsidRPr="00D00F79">
        <w:rPr>
          <w:sz w:val="22"/>
        </w:rPr>
        <w:t>Donna Tannahill, Clerk</w:t>
      </w:r>
    </w:p>
    <w:p w14:paraId="0202D24E" w14:textId="77777777" w:rsidR="00D00F79" w:rsidRPr="00D00F79" w:rsidRDefault="00D00F79" w:rsidP="00D00F79">
      <w:pPr>
        <w:tabs>
          <w:tab w:val="left" w:pos="360"/>
          <w:tab w:val="left" w:pos="5760"/>
        </w:tabs>
        <w:jc w:val="both"/>
        <w:rPr>
          <w:sz w:val="28"/>
          <w:szCs w:val="28"/>
        </w:rPr>
      </w:pPr>
    </w:p>
    <w:p w14:paraId="414A996E" w14:textId="6BF71F6B" w:rsidR="00D00F79" w:rsidRPr="00D00F79" w:rsidRDefault="00D00F79" w:rsidP="00D00F79">
      <w:pPr>
        <w:tabs>
          <w:tab w:val="left" w:pos="360"/>
          <w:tab w:val="left" w:pos="5760"/>
        </w:tabs>
        <w:jc w:val="both"/>
        <w:rPr>
          <w:sz w:val="28"/>
          <w:szCs w:val="28"/>
        </w:rPr>
      </w:pPr>
      <w:r w:rsidRPr="00D00F79">
        <w:rPr>
          <w:sz w:val="28"/>
          <w:szCs w:val="28"/>
        </w:rPr>
        <w:t xml:space="preserve">Motion by </w:t>
      </w:r>
      <w:r w:rsidR="00A06991">
        <w:rPr>
          <w:sz w:val="28"/>
          <w:szCs w:val="28"/>
        </w:rPr>
        <w:t xml:space="preserve">CRA </w:t>
      </w:r>
      <w:r w:rsidR="0026536B">
        <w:rPr>
          <w:sz w:val="28"/>
          <w:szCs w:val="28"/>
        </w:rPr>
        <w:t>member</w:t>
      </w:r>
      <w:r w:rsidRPr="00D00F79">
        <w:rPr>
          <w:sz w:val="28"/>
          <w:szCs w:val="28"/>
        </w:rPr>
        <w:t xml:space="preserve"> </w:t>
      </w:r>
      <w:r w:rsidR="002439C5">
        <w:rPr>
          <w:sz w:val="28"/>
          <w:szCs w:val="28"/>
        </w:rPr>
        <w:t>Mo</w:t>
      </w:r>
      <w:r w:rsidR="00A06991">
        <w:rPr>
          <w:sz w:val="28"/>
          <w:szCs w:val="28"/>
        </w:rPr>
        <w:t>nie</w:t>
      </w:r>
      <w:r w:rsidRPr="00D00F79">
        <w:rPr>
          <w:sz w:val="28"/>
          <w:szCs w:val="28"/>
        </w:rPr>
        <w:t xml:space="preserve"> and second by </w:t>
      </w:r>
      <w:r w:rsidR="0026536B">
        <w:rPr>
          <w:sz w:val="28"/>
          <w:szCs w:val="28"/>
        </w:rPr>
        <w:t>CRA member</w:t>
      </w:r>
      <w:r w:rsidRPr="00D00F79">
        <w:rPr>
          <w:sz w:val="28"/>
          <w:szCs w:val="28"/>
        </w:rPr>
        <w:t xml:space="preserve"> </w:t>
      </w:r>
      <w:r w:rsidR="002439C5">
        <w:rPr>
          <w:sz w:val="28"/>
          <w:szCs w:val="28"/>
        </w:rPr>
        <w:t>K</w:t>
      </w:r>
      <w:r w:rsidR="0026536B">
        <w:rPr>
          <w:sz w:val="28"/>
          <w:szCs w:val="28"/>
        </w:rPr>
        <w:t>reutzer</w:t>
      </w:r>
      <w:r w:rsidRPr="00D00F79">
        <w:rPr>
          <w:sz w:val="28"/>
          <w:szCs w:val="28"/>
        </w:rPr>
        <w:t xml:space="preserve"> for approval of the following consent agenda:  </w:t>
      </w:r>
    </w:p>
    <w:p w14:paraId="65ECF969" w14:textId="29A8047B" w:rsidR="00D00F79" w:rsidRPr="00D00F79" w:rsidRDefault="00D00F79" w:rsidP="00D00F79">
      <w:pPr>
        <w:tabs>
          <w:tab w:val="left" w:pos="360"/>
        </w:tabs>
        <w:jc w:val="both"/>
        <w:rPr>
          <w:sz w:val="28"/>
          <w:szCs w:val="28"/>
        </w:rPr>
      </w:pPr>
      <w:r w:rsidRPr="00D00F79">
        <w:rPr>
          <w:sz w:val="28"/>
          <w:szCs w:val="28"/>
        </w:rPr>
        <w:t xml:space="preserve">     Roll call vote on Resolution 2023-07 was as follows:</w:t>
      </w:r>
      <w:r>
        <w:rPr>
          <w:sz w:val="28"/>
          <w:szCs w:val="28"/>
        </w:rPr>
        <w:t xml:space="preserve"> </w:t>
      </w:r>
    </w:p>
    <w:p w14:paraId="4F2929EE" w14:textId="57A67A54" w:rsidR="00D00F79" w:rsidRPr="00D00F79" w:rsidRDefault="00D00F79" w:rsidP="00D00F79">
      <w:pPr>
        <w:tabs>
          <w:tab w:val="left" w:pos="360"/>
          <w:tab w:val="left" w:pos="5760"/>
        </w:tabs>
        <w:jc w:val="both"/>
        <w:rPr>
          <w:sz w:val="28"/>
          <w:szCs w:val="28"/>
        </w:rPr>
      </w:pPr>
      <w:r w:rsidRPr="00D00F79">
        <w:rPr>
          <w:sz w:val="28"/>
          <w:szCs w:val="28"/>
        </w:rPr>
        <w:tab/>
        <w:t xml:space="preserve">Ayes: </w:t>
      </w:r>
      <w:r w:rsidR="0026536B">
        <w:rPr>
          <w:sz w:val="28"/>
          <w:szCs w:val="28"/>
        </w:rPr>
        <w:t>Monie, Middagh, Kreut</w:t>
      </w:r>
      <w:r w:rsidR="00453872">
        <w:rPr>
          <w:sz w:val="28"/>
          <w:szCs w:val="28"/>
        </w:rPr>
        <w:t>zer</w:t>
      </w:r>
    </w:p>
    <w:p w14:paraId="793A61CE" w14:textId="77777777" w:rsidR="00D00F79" w:rsidRPr="00D00F79" w:rsidRDefault="00D00F79" w:rsidP="00D00F79">
      <w:pPr>
        <w:tabs>
          <w:tab w:val="left" w:pos="360"/>
          <w:tab w:val="left" w:pos="5760"/>
        </w:tabs>
        <w:jc w:val="both"/>
        <w:rPr>
          <w:sz w:val="28"/>
          <w:szCs w:val="28"/>
        </w:rPr>
      </w:pPr>
      <w:r w:rsidRPr="00D00F79">
        <w:rPr>
          <w:sz w:val="28"/>
          <w:szCs w:val="28"/>
        </w:rPr>
        <w:tab/>
        <w:t xml:space="preserve">Nays:  None   </w:t>
      </w:r>
    </w:p>
    <w:p w14:paraId="4FC70D94" w14:textId="77777777" w:rsidR="00D00F79" w:rsidRPr="00D00F79" w:rsidRDefault="00D00F79" w:rsidP="00D00F79">
      <w:pPr>
        <w:tabs>
          <w:tab w:val="left" w:pos="360"/>
          <w:tab w:val="left" w:pos="5760"/>
        </w:tabs>
        <w:jc w:val="both"/>
        <w:rPr>
          <w:sz w:val="28"/>
          <w:szCs w:val="28"/>
        </w:rPr>
      </w:pPr>
      <w:r w:rsidRPr="00D00F79">
        <w:rPr>
          <w:sz w:val="28"/>
          <w:szCs w:val="28"/>
        </w:rPr>
        <w:tab/>
        <w:t xml:space="preserve">Abstain: </w:t>
      </w:r>
    </w:p>
    <w:p w14:paraId="2260B66B" w14:textId="77777777" w:rsidR="00D00F79" w:rsidRPr="00D00F79" w:rsidRDefault="00D00F79" w:rsidP="00D00F79">
      <w:pPr>
        <w:tabs>
          <w:tab w:val="left" w:pos="360"/>
          <w:tab w:val="left" w:pos="5760"/>
        </w:tabs>
        <w:jc w:val="both"/>
        <w:rPr>
          <w:sz w:val="28"/>
          <w:szCs w:val="28"/>
        </w:rPr>
      </w:pPr>
      <w:r w:rsidRPr="00D00F79">
        <w:rPr>
          <w:sz w:val="28"/>
          <w:szCs w:val="28"/>
        </w:rPr>
        <w:tab/>
        <w:t xml:space="preserve">Absent and Not Voting: </w:t>
      </w:r>
    </w:p>
    <w:p w14:paraId="7342DD91" w14:textId="77777777" w:rsidR="00D00F79" w:rsidRPr="00D00F79" w:rsidRDefault="00D00F79" w:rsidP="00D00F79">
      <w:pPr>
        <w:tabs>
          <w:tab w:val="left" w:pos="360"/>
          <w:tab w:val="left" w:pos="5760"/>
        </w:tabs>
        <w:jc w:val="both"/>
        <w:rPr>
          <w:sz w:val="28"/>
          <w:szCs w:val="28"/>
        </w:rPr>
      </w:pPr>
      <w:r w:rsidRPr="00D00F79">
        <w:rPr>
          <w:sz w:val="28"/>
          <w:szCs w:val="28"/>
        </w:rPr>
        <w:tab/>
      </w:r>
      <w:r w:rsidRPr="00D00F79">
        <w:rPr>
          <w:bCs/>
          <w:sz w:val="28"/>
          <w:szCs w:val="28"/>
        </w:rPr>
        <w:t>Chairman Middagh</w:t>
      </w:r>
      <w:r w:rsidRPr="00D00F79">
        <w:rPr>
          <w:sz w:val="28"/>
          <w:szCs w:val="28"/>
        </w:rPr>
        <w:t xml:space="preserve"> declared the motion carried.</w:t>
      </w:r>
    </w:p>
    <w:p w14:paraId="673AF471" w14:textId="00F091E8" w:rsidR="00D00F79" w:rsidRPr="00D00F79" w:rsidRDefault="00D00F79" w:rsidP="00D00F79">
      <w:pPr>
        <w:tabs>
          <w:tab w:val="left" w:pos="360"/>
        </w:tabs>
        <w:jc w:val="both"/>
        <w:rPr>
          <w:sz w:val="28"/>
          <w:szCs w:val="28"/>
        </w:rPr>
      </w:pPr>
      <w:r w:rsidRPr="00D00F79">
        <w:rPr>
          <w:sz w:val="28"/>
          <w:szCs w:val="28"/>
        </w:rPr>
        <w:t xml:space="preserve">There being no further business, the meeting adjourned by unanimous consent </w:t>
      </w:r>
      <w:r>
        <w:rPr>
          <w:sz w:val="28"/>
          <w:szCs w:val="28"/>
        </w:rPr>
        <w:t>8</w:t>
      </w:r>
      <w:r w:rsidRPr="00D00F79">
        <w:rPr>
          <w:sz w:val="28"/>
          <w:szCs w:val="28"/>
        </w:rPr>
        <w:t>:</w:t>
      </w:r>
      <w:r w:rsidR="002439C5">
        <w:rPr>
          <w:sz w:val="28"/>
          <w:szCs w:val="28"/>
        </w:rPr>
        <w:t>54</w:t>
      </w:r>
      <w:r w:rsidRPr="00D00F79">
        <w:rPr>
          <w:sz w:val="28"/>
          <w:szCs w:val="28"/>
        </w:rPr>
        <w:t xml:space="preserve"> p.m.</w:t>
      </w:r>
    </w:p>
    <w:p w14:paraId="4007D5CD" w14:textId="77777777" w:rsidR="005B40ED" w:rsidRPr="00C61013" w:rsidRDefault="005B40ED" w:rsidP="005B40ED">
      <w:pPr>
        <w:tabs>
          <w:tab w:val="left" w:pos="360"/>
          <w:tab w:val="left" w:pos="5760"/>
        </w:tabs>
        <w:jc w:val="both"/>
        <w:rPr>
          <w:sz w:val="28"/>
          <w:szCs w:val="28"/>
        </w:rPr>
      </w:pPr>
      <w:r w:rsidRPr="00C61013">
        <w:rPr>
          <w:sz w:val="28"/>
          <w:szCs w:val="28"/>
        </w:rPr>
        <w:t xml:space="preserve">I, the undersigned, </w:t>
      </w:r>
      <w:r>
        <w:rPr>
          <w:sz w:val="28"/>
          <w:szCs w:val="28"/>
        </w:rPr>
        <w:t xml:space="preserve">Assistant </w:t>
      </w:r>
      <w:r w:rsidRPr="00C61013">
        <w:rPr>
          <w:sz w:val="28"/>
          <w:szCs w:val="28"/>
        </w:rPr>
        <w:t xml:space="preserve">City Clerk, of the City of Arapahoe, Nebraska, hereby certify that the foregoing is a true and correct copy of proceedings had and done by the Council on </w:t>
      </w:r>
      <w:r>
        <w:rPr>
          <w:sz w:val="28"/>
          <w:szCs w:val="28"/>
        </w:rPr>
        <w:t>March 21</w:t>
      </w:r>
      <w:r w:rsidRPr="00C61013">
        <w:rPr>
          <w:sz w:val="28"/>
          <w:szCs w:val="28"/>
        </w:rPr>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7A1FFAE" w14:textId="77777777" w:rsidR="005B40ED" w:rsidRPr="00C61013" w:rsidRDefault="005B40ED" w:rsidP="005B40ED">
      <w:pPr>
        <w:tabs>
          <w:tab w:val="left" w:pos="351"/>
          <w:tab w:val="left" w:pos="711"/>
          <w:tab w:val="left" w:pos="5580"/>
        </w:tabs>
        <w:rPr>
          <w:sz w:val="28"/>
          <w:szCs w:val="28"/>
        </w:rPr>
      </w:pPr>
      <w:r w:rsidRPr="00C6101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w:t>
      </w:r>
    </w:p>
    <w:p w14:paraId="6CDA6065" w14:textId="77777777" w:rsidR="005B40ED" w:rsidRDefault="005B40ED" w:rsidP="005B40ED">
      <w:pPr>
        <w:tabs>
          <w:tab w:val="left" w:pos="360"/>
          <w:tab w:val="left" w:pos="711"/>
          <w:tab w:val="left" w:pos="5580"/>
        </w:tabs>
        <w:jc w:val="both"/>
        <w:rPr>
          <w:sz w:val="28"/>
          <w:szCs w:val="28"/>
        </w:rPr>
      </w:pPr>
      <w:r w:rsidRPr="00C61013">
        <w:rPr>
          <w:sz w:val="28"/>
          <w:szCs w:val="28"/>
        </w:rPr>
        <w:tab/>
      </w:r>
      <w:r>
        <w:rPr>
          <w:sz w:val="28"/>
          <w:szCs w:val="28"/>
        </w:rPr>
        <w:tab/>
      </w:r>
      <w:r>
        <w:rPr>
          <w:sz w:val="28"/>
          <w:szCs w:val="28"/>
        </w:rPr>
        <w:tab/>
      </w:r>
      <w:r w:rsidRPr="00C61013">
        <w:rPr>
          <w:sz w:val="28"/>
          <w:szCs w:val="28"/>
        </w:rPr>
        <w:tab/>
      </w:r>
      <w:r>
        <w:rPr>
          <w:sz w:val="28"/>
          <w:szCs w:val="28"/>
        </w:rPr>
        <w:t>Dixie Sickels,</w:t>
      </w:r>
      <w:r w:rsidRPr="00C61013">
        <w:rPr>
          <w:sz w:val="28"/>
          <w:szCs w:val="28"/>
        </w:rPr>
        <w:t xml:space="preserve"> </w:t>
      </w:r>
      <w:r>
        <w:rPr>
          <w:sz w:val="28"/>
          <w:szCs w:val="28"/>
        </w:rPr>
        <w:t xml:space="preserve">Assistant </w:t>
      </w:r>
      <w:r w:rsidRPr="00C61013">
        <w:rPr>
          <w:sz w:val="28"/>
          <w:szCs w:val="28"/>
        </w:rPr>
        <w:t>City Clerk</w:t>
      </w:r>
    </w:p>
    <w:p w14:paraId="7AAC914C" w14:textId="02E3D531" w:rsidR="00D00F79" w:rsidRPr="00C61013" w:rsidRDefault="00D00F79" w:rsidP="00BE503D">
      <w:pPr>
        <w:tabs>
          <w:tab w:val="left" w:pos="360"/>
          <w:tab w:val="left" w:pos="711"/>
          <w:tab w:val="left" w:pos="5580"/>
        </w:tabs>
        <w:jc w:val="both"/>
        <w:rPr>
          <w:sz w:val="28"/>
          <w:szCs w:val="28"/>
        </w:rPr>
      </w:pPr>
    </w:p>
    <w:sectPr w:rsidR="00D00F79" w:rsidRPr="00C61013"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8D6E" w14:textId="77777777" w:rsidR="002439C5" w:rsidRDefault="002439C5" w:rsidP="008535A8">
      <w:r>
        <w:separator/>
      </w:r>
    </w:p>
  </w:endnote>
  <w:endnote w:type="continuationSeparator" w:id="0">
    <w:p w14:paraId="4353D175" w14:textId="77777777" w:rsidR="002439C5" w:rsidRDefault="002439C5" w:rsidP="008535A8">
      <w:r>
        <w:continuationSeparator/>
      </w:r>
    </w:p>
  </w:endnote>
  <w:endnote w:type="continuationNotice" w:id="1">
    <w:p w14:paraId="25FF46CE" w14:textId="77777777" w:rsidR="002439C5" w:rsidRDefault="00243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2439C5" w:rsidRPr="00AE0550" w:rsidRDefault="002439C5">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2439C5" w:rsidRDefault="002439C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B449" w14:textId="77777777" w:rsidR="002439C5" w:rsidRDefault="002439C5" w:rsidP="008535A8">
      <w:r>
        <w:separator/>
      </w:r>
    </w:p>
  </w:footnote>
  <w:footnote w:type="continuationSeparator" w:id="0">
    <w:p w14:paraId="4F7D957D" w14:textId="77777777" w:rsidR="002439C5" w:rsidRDefault="002439C5" w:rsidP="008535A8">
      <w:r>
        <w:continuationSeparator/>
      </w:r>
    </w:p>
  </w:footnote>
  <w:footnote w:type="continuationNotice" w:id="1">
    <w:p w14:paraId="74F75C80" w14:textId="77777777" w:rsidR="002439C5" w:rsidRDefault="00243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9"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911101">
    <w:abstractNumId w:val="17"/>
  </w:num>
  <w:num w:numId="2" w16cid:durableId="1041856016">
    <w:abstractNumId w:val="35"/>
  </w:num>
  <w:num w:numId="3" w16cid:durableId="1860391150">
    <w:abstractNumId w:val="12"/>
  </w:num>
  <w:num w:numId="4" w16cid:durableId="880823648">
    <w:abstractNumId w:val="5"/>
  </w:num>
  <w:num w:numId="5" w16cid:durableId="272589667">
    <w:abstractNumId w:val="25"/>
  </w:num>
  <w:num w:numId="6" w16cid:durableId="56589278">
    <w:abstractNumId w:val="20"/>
  </w:num>
  <w:num w:numId="7" w16cid:durableId="1696425335">
    <w:abstractNumId w:val="16"/>
  </w:num>
  <w:num w:numId="8" w16cid:durableId="2101414041">
    <w:abstractNumId w:val="21"/>
  </w:num>
  <w:num w:numId="9" w16cid:durableId="1942568188">
    <w:abstractNumId w:val="30"/>
  </w:num>
  <w:num w:numId="10" w16cid:durableId="380206146">
    <w:abstractNumId w:val="3"/>
  </w:num>
  <w:num w:numId="11" w16cid:durableId="261570085">
    <w:abstractNumId w:val="13"/>
  </w:num>
  <w:num w:numId="12" w16cid:durableId="593905099">
    <w:abstractNumId w:val="29"/>
  </w:num>
  <w:num w:numId="13" w16cid:durableId="443767775">
    <w:abstractNumId w:val="26"/>
  </w:num>
  <w:num w:numId="14" w16cid:durableId="139539576">
    <w:abstractNumId w:val="9"/>
  </w:num>
  <w:num w:numId="15" w16cid:durableId="1371568431">
    <w:abstractNumId w:val="8"/>
  </w:num>
  <w:num w:numId="16" w16cid:durableId="1849830007">
    <w:abstractNumId w:val="27"/>
  </w:num>
  <w:num w:numId="17" w16cid:durableId="500781686">
    <w:abstractNumId w:val="15"/>
  </w:num>
  <w:num w:numId="18" w16cid:durableId="245464061">
    <w:abstractNumId w:val="4"/>
  </w:num>
  <w:num w:numId="19" w16cid:durableId="1547715848">
    <w:abstractNumId w:val="24"/>
  </w:num>
  <w:num w:numId="20" w16cid:durableId="1833328672">
    <w:abstractNumId w:val="2"/>
  </w:num>
  <w:num w:numId="21" w16cid:durableId="1152453605">
    <w:abstractNumId w:val="23"/>
  </w:num>
  <w:num w:numId="22" w16cid:durableId="454835598">
    <w:abstractNumId w:val="14"/>
  </w:num>
  <w:num w:numId="23" w16cid:durableId="1994798073">
    <w:abstractNumId w:val="11"/>
  </w:num>
  <w:num w:numId="24" w16cid:durableId="310451034">
    <w:abstractNumId w:val="33"/>
  </w:num>
  <w:num w:numId="25" w16cid:durableId="337974707">
    <w:abstractNumId w:val="34"/>
  </w:num>
  <w:num w:numId="26" w16cid:durableId="1871840131">
    <w:abstractNumId w:val="32"/>
  </w:num>
  <w:num w:numId="27" w16cid:durableId="2058166347">
    <w:abstractNumId w:val="6"/>
  </w:num>
  <w:num w:numId="28" w16cid:durableId="560755032">
    <w:abstractNumId w:val="7"/>
  </w:num>
  <w:num w:numId="29" w16cid:durableId="932055813">
    <w:abstractNumId w:val="1"/>
  </w:num>
  <w:num w:numId="30" w16cid:durableId="675958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046479">
    <w:abstractNumId w:val="31"/>
  </w:num>
  <w:num w:numId="32" w16cid:durableId="1590388476">
    <w:abstractNumId w:val="18"/>
  </w:num>
  <w:num w:numId="33" w16cid:durableId="1009285158">
    <w:abstractNumId w:val="28"/>
  </w:num>
  <w:num w:numId="34" w16cid:durableId="1075397645">
    <w:abstractNumId w:val="0"/>
  </w:num>
  <w:num w:numId="35" w16cid:durableId="258954831">
    <w:abstractNumId w:val="19"/>
  </w:num>
  <w:num w:numId="36" w16cid:durableId="1530683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B42"/>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BB5"/>
    <w:rsid w:val="00024CC6"/>
    <w:rsid w:val="000251D1"/>
    <w:rsid w:val="0002528E"/>
    <w:rsid w:val="00025471"/>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B43"/>
    <w:rsid w:val="00042EC2"/>
    <w:rsid w:val="000433EE"/>
    <w:rsid w:val="0004467E"/>
    <w:rsid w:val="000448B7"/>
    <w:rsid w:val="00044B1B"/>
    <w:rsid w:val="0004581F"/>
    <w:rsid w:val="00045A90"/>
    <w:rsid w:val="00046523"/>
    <w:rsid w:val="00046EC6"/>
    <w:rsid w:val="00050EDB"/>
    <w:rsid w:val="000512D7"/>
    <w:rsid w:val="000516D3"/>
    <w:rsid w:val="00053369"/>
    <w:rsid w:val="00053411"/>
    <w:rsid w:val="000551AF"/>
    <w:rsid w:val="0005529B"/>
    <w:rsid w:val="000552B6"/>
    <w:rsid w:val="00055E0A"/>
    <w:rsid w:val="00060046"/>
    <w:rsid w:val="0006044D"/>
    <w:rsid w:val="000609E0"/>
    <w:rsid w:val="00061198"/>
    <w:rsid w:val="00062E4E"/>
    <w:rsid w:val="0006373C"/>
    <w:rsid w:val="00064D7D"/>
    <w:rsid w:val="00064DFA"/>
    <w:rsid w:val="00065291"/>
    <w:rsid w:val="00065F30"/>
    <w:rsid w:val="00066DF6"/>
    <w:rsid w:val="00067C55"/>
    <w:rsid w:val="00070F2F"/>
    <w:rsid w:val="0007175C"/>
    <w:rsid w:val="00071E2E"/>
    <w:rsid w:val="000733D6"/>
    <w:rsid w:val="00073647"/>
    <w:rsid w:val="00073E5D"/>
    <w:rsid w:val="00073EF8"/>
    <w:rsid w:val="0007444F"/>
    <w:rsid w:val="00077884"/>
    <w:rsid w:val="00077DA4"/>
    <w:rsid w:val="0008003F"/>
    <w:rsid w:val="000806F7"/>
    <w:rsid w:val="00081396"/>
    <w:rsid w:val="00081907"/>
    <w:rsid w:val="00081AB9"/>
    <w:rsid w:val="00082556"/>
    <w:rsid w:val="000834AF"/>
    <w:rsid w:val="000839DD"/>
    <w:rsid w:val="000847FD"/>
    <w:rsid w:val="000851B0"/>
    <w:rsid w:val="000854DB"/>
    <w:rsid w:val="000856D6"/>
    <w:rsid w:val="00085B3C"/>
    <w:rsid w:val="00085E70"/>
    <w:rsid w:val="00087AB3"/>
    <w:rsid w:val="00087B5A"/>
    <w:rsid w:val="000907AE"/>
    <w:rsid w:val="000907F6"/>
    <w:rsid w:val="00090FA5"/>
    <w:rsid w:val="0009233E"/>
    <w:rsid w:val="0009278B"/>
    <w:rsid w:val="00093866"/>
    <w:rsid w:val="0009480B"/>
    <w:rsid w:val="00095832"/>
    <w:rsid w:val="00096756"/>
    <w:rsid w:val="00096DA0"/>
    <w:rsid w:val="00097AE9"/>
    <w:rsid w:val="000A17AB"/>
    <w:rsid w:val="000A2700"/>
    <w:rsid w:val="000A2DC0"/>
    <w:rsid w:val="000A37CB"/>
    <w:rsid w:val="000A5B95"/>
    <w:rsid w:val="000A7022"/>
    <w:rsid w:val="000A7390"/>
    <w:rsid w:val="000A7B55"/>
    <w:rsid w:val="000A7C38"/>
    <w:rsid w:val="000B067E"/>
    <w:rsid w:val="000B0DC0"/>
    <w:rsid w:val="000B13F3"/>
    <w:rsid w:val="000B140C"/>
    <w:rsid w:val="000B1735"/>
    <w:rsid w:val="000B3041"/>
    <w:rsid w:val="000B54EB"/>
    <w:rsid w:val="000B571F"/>
    <w:rsid w:val="000B5804"/>
    <w:rsid w:val="000B721B"/>
    <w:rsid w:val="000B7685"/>
    <w:rsid w:val="000B7E2F"/>
    <w:rsid w:val="000B7E75"/>
    <w:rsid w:val="000C0ED4"/>
    <w:rsid w:val="000C161F"/>
    <w:rsid w:val="000C1764"/>
    <w:rsid w:val="000C1AB3"/>
    <w:rsid w:val="000C1F15"/>
    <w:rsid w:val="000C1F3F"/>
    <w:rsid w:val="000C3103"/>
    <w:rsid w:val="000C3B70"/>
    <w:rsid w:val="000C49E2"/>
    <w:rsid w:val="000C50AF"/>
    <w:rsid w:val="000C559E"/>
    <w:rsid w:val="000C569C"/>
    <w:rsid w:val="000C5770"/>
    <w:rsid w:val="000D0739"/>
    <w:rsid w:val="000D0C75"/>
    <w:rsid w:val="000D2647"/>
    <w:rsid w:val="000D2856"/>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592"/>
    <w:rsid w:val="000E78C6"/>
    <w:rsid w:val="000E7CDE"/>
    <w:rsid w:val="000F0A35"/>
    <w:rsid w:val="000F1521"/>
    <w:rsid w:val="000F2594"/>
    <w:rsid w:val="000F29C1"/>
    <w:rsid w:val="000F3594"/>
    <w:rsid w:val="000F4D84"/>
    <w:rsid w:val="000F6312"/>
    <w:rsid w:val="000F7761"/>
    <w:rsid w:val="000F797F"/>
    <w:rsid w:val="000F7A58"/>
    <w:rsid w:val="0010023D"/>
    <w:rsid w:val="00100426"/>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338"/>
    <w:rsid w:val="00115504"/>
    <w:rsid w:val="00115DBC"/>
    <w:rsid w:val="0011659C"/>
    <w:rsid w:val="00116783"/>
    <w:rsid w:val="0011732B"/>
    <w:rsid w:val="0011797F"/>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457"/>
    <w:rsid w:val="001376DE"/>
    <w:rsid w:val="00137F24"/>
    <w:rsid w:val="00140BEC"/>
    <w:rsid w:val="00141683"/>
    <w:rsid w:val="00141A25"/>
    <w:rsid w:val="00141D13"/>
    <w:rsid w:val="00142A54"/>
    <w:rsid w:val="00142B32"/>
    <w:rsid w:val="00143DED"/>
    <w:rsid w:val="001447A3"/>
    <w:rsid w:val="0014541F"/>
    <w:rsid w:val="00145A44"/>
    <w:rsid w:val="00145CCC"/>
    <w:rsid w:val="00145FD8"/>
    <w:rsid w:val="0014647D"/>
    <w:rsid w:val="001471E7"/>
    <w:rsid w:val="0014724B"/>
    <w:rsid w:val="00147DA2"/>
    <w:rsid w:val="001501C1"/>
    <w:rsid w:val="001516CD"/>
    <w:rsid w:val="001519F5"/>
    <w:rsid w:val="001524DC"/>
    <w:rsid w:val="001533AD"/>
    <w:rsid w:val="001536CC"/>
    <w:rsid w:val="00154CA9"/>
    <w:rsid w:val="0015515E"/>
    <w:rsid w:val="00155AB8"/>
    <w:rsid w:val="00155DC4"/>
    <w:rsid w:val="00156B77"/>
    <w:rsid w:val="00157F50"/>
    <w:rsid w:val="00161B41"/>
    <w:rsid w:val="00162A1C"/>
    <w:rsid w:val="00163DE5"/>
    <w:rsid w:val="0016534F"/>
    <w:rsid w:val="00166045"/>
    <w:rsid w:val="00166F7D"/>
    <w:rsid w:val="00170B87"/>
    <w:rsid w:val="00171B3D"/>
    <w:rsid w:val="00171C88"/>
    <w:rsid w:val="0017273D"/>
    <w:rsid w:val="001727D7"/>
    <w:rsid w:val="00172AD0"/>
    <w:rsid w:val="00175399"/>
    <w:rsid w:val="00176152"/>
    <w:rsid w:val="00181648"/>
    <w:rsid w:val="001819E8"/>
    <w:rsid w:val="0018283C"/>
    <w:rsid w:val="00182D5E"/>
    <w:rsid w:val="001833E8"/>
    <w:rsid w:val="00185891"/>
    <w:rsid w:val="00185D92"/>
    <w:rsid w:val="00186438"/>
    <w:rsid w:val="00186654"/>
    <w:rsid w:val="00187934"/>
    <w:rsid w:val="0019060B"/>
    <w:rsid w:val="0019198B"/>
    <w:rsid w:val="00193175"/>
    <w:rsid w:val="0019387F"/>
    <w:rsid w:val="001950C1"/>
    <w:rsid w:val="0019518B"/>
    <w:rsid w:val="00195305"/>
    <w:rsid w:val="00195BEF"/>
    <w:rsid w:val="00195F09"/>
    <w:rsid w:val="001964D3"/>
    <w:rsid w:val="001972C6"/>
    <w:rsid w:val="00197F0F"/>
    <w:rsid w:val="001A01B6"/>
    <w:rsid w:val="001A2E09"/>
    <w:rsid w:val="001A32FF"/>
    <w:rsid w:val="001A363E"/>
    <w:rsid w:val="001A7122"/>
    <w:rsid w:val="001A7BCA"/>
    <w:rsid w:val="001A7D55"/>
    <w:rsid w:val="001B148B"/>
    <w:rsid w:val="001B1B53"/>
    <w:rsid w:val="001B2BA1"/>
    <w:rsid w:val="001B2E6C"/>
    <w:rsid w:val="001B3396"/>
    <w:rsid w:val="001B33A7"/>
    <w:rsid w:val="001B463D"/>
    <w:rsid w:val="001B4EA9"/>
    <w:rsid w:val="001B74BC"/>
    <w:rsid w:val="001B7693"/>
    <w:rsid w:val="001B7AEE"/>
    <w:rsid w:val="001B7AF7"/>
    <w:rsid w:val="001B7CF2"/>
    <w:rsid w:val="001C17F5"/>
    <w:rsid w:val="001C4962"/>
    <w:rsid w:val="001C52A1"/>
    <w:rsid w:val="001C52FF"/>
    <w:rsid w:val="001C5674"/>
    <w:rsid w:val="001D087D"/>
    <w:rsid w:val="001D1442"/>
    <w:rsid w:val="001D1626"/>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1D4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263"/>
    <w:rsid w:val="001F3411"/>
    <w:rsid w:val="001F410D"/>
    <w:rsid w:val="001F4793"/>
    <w:rsid w:val="001F53E0"/>
    <w:rsid w:val="001F78B0"/>
    <w:rsid w:val="001F7C62"/>
    <w:rsid w:val="001F7D96"/>
    <w:rsid w:val="00200B90"/>
    <w:rsid w:val="00201048"/>
    <w:rsid w:val="002013AC"/>
    <w:rsid w:val="002014E2"/>
    <w:rsid w:val="00202034"/>
    <w:rsid w:val="00202A90"/>
    <w:rsid w:val="002031E6"/>
    <w:rsid w:val="0020355F"/>
    <w:rsid w:val="0020366B"/>
    <w:rsid w:val="0020382D"/>
    <w:rsid w:val="002038BC"/>
    <w:rsid w:val="00203900"/>
    <w:rsid w:val="00203ECA"/>
    <w:rsid w:val="00204331"/>
    <w:rsid w:val="00204A12"/>
    <w:rsid w:val="002050FF"/>
    <w:rsid w:val="002058B7"/>
    <w:rsid w:val="0020677A"/>
    <w:rsid w:val="0020700F"/>
    <w:rsid w:val="00207B0C"/>
    <w:rsid w:val="00207C34"/>
    <w:rsid w:val="00207E3E"/>
    <w:rsid w:val="00210227"/>
    <w:rsid w:val="00210980"/>
    <w:rsid w:val="00211832"/>
    <w:rsid w:val="002118A1"/>
    <w:rsid w:val="00213533"/>
    <w:rsid w:val="002139BA"/>
    <w:rsid w:val="00213CFD"/>
    <w:rsid w:val="002149C3"/>
    <w:rsid w:val="00215075"/>
    <w:rsid w:val="002153CA"/>
    <w:rsid w:val="00216AFD"/>
    <w:rsid w:val="00216BBD"/>
    <w:rsid w:val="00216C78"/>
    <w:rsid w:val="0021722C"/>
    <w:rsid w:val="0021764C"/>
    <w:rsid w:val="00220264"/>
    <w:rsid w:val="0022122A"/>
    <w:rsid w:val="00221AD1"/>
    <w:rsid w:val="00221E04"/>
    <w:rsid w:val="0022210D"/>
    <w:rsid w:val="00224201"/>
    <w:rsid w:val="002250A3"/>
    <w:rsid w:val="002255B6"/>
    <w:rsid w:val="00225A4F"/>
    <w:rsid w:val="0022662A"/>
    <w:rsid w:val="00226A99"/>
    <w:rsid w:val="0022754C"/>
    <w:rsid w:val="002301BE"/>
    <w:rsid w:val="00230AE8"/>
    <w:rsid w:val="00231219"/>
    <w:rsid w:val="00231A35"/>
    <w:rsid w:val="00233668"/>
    <w:rsid w:val="00233939"/>
    <w:rsid w:val="002349AF"/>
    <w:rsid w:val="00234B25"/>
    <w:rsid w:val="00234BB1"/>
    <w:rsid w:val="002358C7"/>
    <w:rsid w:val="00235DCC"/>
    <w:rsid w:val="00236A55"/>
    <w:rsid w:val="00236AC0"/>
    <w:rsid w:val="0024093F"/>
    <w:rsid w:val="0024310C"/>
    <w:rsid w:val="0024359C"/>
    <w:rsid w:val="002439C5"/>
    <w:rsid w:val="00244714"/>
    <w:rsid w:val="00250542"/>
    <w:rsid w:val="00250A5C"/>
    <w:rsid w:val="00250D70"/>
    <w:rsid w:val="00252006"/>
    <w:rsid w:val="00252531"/>
    <w:rsid w:val="00252824"/>
    <w:rsid w:val="00252F34"/>
    <w:rsid w:val="0025440E"/>
    <w:rsid w:val="002545A5"/>
    <w:rsid w:val="00254817"/>
    <w:rsid w:val="00254A94"/>
    <w:rsid w:val="00254BDF"/>
    <w:rsid w:val="00256420"/>
    <w:rsid w:val="00256716"/>
    <w:rsid w:val="002606CC"/>
    <w:rsid w:val="00262418"/>
    <w:rsid w:val="00262D45"/>
    <w:rsid w:val="002636ED"/>
    <w:rsid w:val="002638C3"/>
    <w:rsid w:val="00264617"/>
    <w:rsid w:val="00264EEB"/>
    <w:rsid w:val="0026536B"/>
    <w:rsid w:val="0026553B"/>
    <w:rsid w:val="00265577"/>
    <w:rsid w:val="002659BF"/>
    <w:rsid w:val="00266F21"/>
    <w:rsid w:val="00270A66"/>
    <w:rsid w:val="00271FE9"/>
    <w:rsid w:val="0027218E"/>
    <w:rsid w:val="00272B72"/>
    <w:rsid w:val="00272E2F"/>
    <w:rsid w:val="002730C3"/>
    <w:rsid w:val="00273119"/>
    <w:rsid w:val="00273D79"/>
    <w:rsid w:val="00274E77"/>
    <w:rsid w:val="00275039"/>
    <w:rsid w:val="002751B0"/>
    <w:rsid w:val="00275E0A"/>
    <w:rsid w:val="002761D8"/>
    <w:rsid w:val="00276D4B"/>
    <w:rsid w:val="0028034C"/>
    <w:rsid w:val="0028041D"/>
    <w:rsid w:val="0028074C"/>
    <w:rsid w:val="00280885"/>
    <w:rsid w:val="00280D9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1EC"/>
    <w:rsid w:val="00297D91"/>
    <w:rsid w:val="002A08F0"/>
    <w:rsid w:val="002A3136"/>
    <w:rsid w:val="002A3F34"/>
    <w:rsid w:val="002A4520"/>
    <w:rsid w:val="002A4B34"/>
    <w:rsid w:val="002A4C2B"/>
    <w:rsid w:val="002A5733"/>
    <w:rsid w:val="002A58BF"/>
    <w:rsid w:val="002A6897"/>
    <w:rsid w:val="002A75A5"/>
    <w:rsid w:val="002A76C4"/>
    <w:rsid w:val="002B02C8"/>
    <w:rsid w:val="002B0A42"/>
    <w:rsid w:val="002B0A8E"/>
    <w:rsid w:val="002B26E7"/>
    <w:rsid w:val="002B28B3"/>
    <w:rsid w:val="002B364A"/>
    <w:rsid w:val="002B3EB0"/>
    <w:rsid w:val="002B6750"/>
    <w:rsid w:val="002B6824"/>
    <w:rsid w:val="002B6CF1"/>
    <w:rsid w:val="002B794F"/>
    <w:rsid w:val="002C0645"/>
    <w:rsid w:val="002C0A0B"/>
    <w:rsid w:val="002C0A19"/>
    <w:rsid w:val="002C0BA1"/>
    <w:rsid w:val="002C1654"/>
    <w:rsid w:val="002C2410"/>
    <w:rsid w:val="002C256F"/>
    <w:rsid w:val="002C313D"/>
    <w:rsid w:val="002C32D8"/>
    <w:rsid w:val="002C359F"/>
    <w:rsid w:val="002C35CB"/>
    <w:rsid w:val="002C3BCD"/>
    <w:rsid w:val="002C432D"/>
    <w:rsid w:val="002C4354"/>
    <w:rsid w:val="002C559F"/>
    <w:rsid w:val="002C5EE2"/>
    <w:rsid w:val="002C6BC2"/>
    <w:rsid w:val="002C74D6"/>
    <w:rsid w:val="002D15BD"/>
    <w:rsid w:val="002D210F"/>
    <w:rsid w:val="002D4C0B"/>
    <w:rsid w:val="002D54B4"/>
    <w:rsid w:val="002D5B7A"/>
    <w:rsid w:val="002D5C9F"/>
    <w:rsid w:val="002D699F"/>
    <w:rsid w:val="002D7678"/>
    <w:rsid w:val="002E0289"/>
    <w:rsid w:val="002E1807"/>
    <w:rsid w:val="002E1DB9"/>
    <w:rsid w:val="002E2174"/>
    <w:rsid w:val="002E24CF"/>
    <w:rsid w:val="002E2668"/>
    <w:rsid w:val="002E2BBE"/>
    <w:rsid w:val="002E3036"/>
    <w:rsid w:val="002E3CFD"/>
    <w:rsid w:val="002E4977"/>
    <w:rsid w:val="002E4DC9"/>
    <w:rsid w:val="002E4E3F"/>
    <w:rsid w:val="002E5AB9"/>
    <w:rsid w:val="002E64C6"/>
    <w:rsid w:val="002E6AFC"/>
    <w:rsid w:val="002E7A66"/>
    <w:rsid w:val="002F0494"/>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3B56"/>
    <w:rsid w:val="00304876"/>
    <w:rsid w:val="00304B3A"/>
    <w:rsid w:val="00304D6E"/>
    <w:rsid w:val="00305106"/>
    <w:rsid w:val="0030615B"/>
    <w:rsid w:val="0030650F"/>
    <w:rsid w:val="00306C3F"/>
    <w:rsid w:val="003072A8"/>
    <w:rsid w:val="00307958"/>
    <w:rsid w:val="003115ED"/>
    <w:rsid w:val="003117C9"/>
    <w:rsid w:val="00311FD7"/>
    <w:rsid w:val="00312268"/>
    <w:rsid w:val="003123F1"/>
    <w:rsid w:val="00313168"/>
    <w:rsid w:val="003131AF"/>
    <w:rsid w:val="00314547"/>
    <w:rsid w:val="00315796"/>
    <w:rsid w:val="00315F08"/>
    <w:rsid w:val="00315FC8"/>
    <w:rsid w:val="003168F8"/>
    <w:rsid w:val="003171B5"/>
    <w:rsid w:val="003178F5"/>
    <w:rsid w:val="00317D50"/>
    <w:rsid w:val="00320CD1"/>
    <w:rsid w:val="00321218"/>
    <w:rsid w:val="00322B66"/>
    <w:rsid w:val="00323F93"/>
    <w:rsid w:val="00324304"/>
    <w:rsid w:val="00324FFC"/>
    <w:rsid w:val="00326170"/>
    <w:rsid w:val="003265A0"/>
    <w:rsid w:val="00327275"/>
    <w:rsid w:val="00327995"/>
    <w:rsid w:val="00330AF8"/>
    <w:rsid w:val="00330F2A"/>
    <w:rsid w:val="003315BA"/>
    <w:rsid w:val="00332072"/>
    <w:rsid w:val="00332601"/>
    <w:rsid w:val="00332AF2"/>
    <w:rsid w:val="00333456"/>
    <w:rsid w:val="00333A58"/>
    <w:rsid w:val="0033416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BA"/>
    <w:rsid w:val="0034647A"/>
    <w:rsid w:val="0034696B"/>
    <w:rsid w:val="00346BD3"/>
    <w:rsid w:val="00347282"/>
    <w:rsid w:val="00350022"/>
    <w:rsid w:val="0035166D"/>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4299"/>
    <w:rsid w:val="0036461B"/>
    <w:rsid w:val="00366A82"/>
    <w:rsid w:val="0036737C"/>
    <w:rsid w:val="00367581"/>
    <w:rsid w:val="00367772"/>
    <w:rsid w:val="00367B8C"/>
    <w:rsid w:val="00367DE0"/>
    <w:rsid w:val="00370E1E"/>
    <w:rsid w:val="003724F4"/>
    <w:rsid w:val="00372A84"/>
    <w:rsid w:val="00373FE4"/>
    <w:rsid w:val="0037430F"/>
    <w:rsid w:val="003757EC"/>
    <w:rsid w:val="0037585B"/>
    <w:rsid w:val="00376478"/>
    <w:rsid w:val="00376968"/>
    <w:rsid w:val="003772BE"/>
    <w:rsid w:val="003775BF"/>
    <w:rsid w:val="0037765E"/>
    <w:rsid w:val="003779A1"/>
    <w:rsid w:val="00377CCD"/>
    <w:rsid w:val="00380809"/>
    <w:rsid w:val="00380994"/>
    <w:rsid w:val="00380BBB"/>
    <w:rsid w:val="003815B1"/>
    <w:rsid w:val="00381C92"/>
    <w:rsid w:val="0038220D"/>
    <w:rsid w:val="0038376E"/>
    <w:rsid w:val="00383869"/>
    <w:rsid w:val="003845BA"/>
    <w:rsid w:val="003849B6"/>
    <w:rsid w:val="00384AE9"/>
    <w:rsid w:val="00384C94"/>
    <w:rsid w:val="003870C1"/>
    <w:rsid w:val="00390536"/>
    <w:rsid w:val="0039093B"/>
    <w:rsid w:val="00391739"/>
    <w:rsid w:val="003937ED"/>
    <w:rsid w:val="00394140"/>
    <w:rsid w:val="00395431"/>
    <w:rsid w:val="00395C2A"/>
    <w:rsid w:val="003969CD"/>
    <w:rsid w:val="00396B06"/>
    <w:rsid w:val="00396CE6"/>
    <w:rsid w:val="0039781F"/>
    <w:rsid w:val="003A00FE"/>
    <w:rsid w:val="003A186E"/>
    <w:rsid w:val="003A224F"/>
    <w:rsid w:val="003A2275"/>
    <w:rsid w:val="003A26E6"/>
    <w:rsid w:val="003A27CA"/>
    <w:rsid w:val="003A295E"/>
    <w:rsid w:val="003A4103"/>
    <w:rsid w:val="003A4602"/>
    <w:rsid w:val="003A6267"/>
    <w:rsid w:val="003A65CD"/>
    <w:rsid w:val="003A67EA"/>
    <w:rsid w:val="003A7976"/>
    <w:rsid w:val="003A7A59"/>
    <w:rsid w:val="003A7A65"/>
    <w:rsid w:val="003B0D2A"/>
    <w:rsid w:val="003B14BD"/>
    <w:rsid w:val="003B302B"/>
    <w:rsid w:val="003B36D3"/>
    <w:rsid w:val="003B45B1"/>
    <w:rsid w:val="003B5D9B"/>
    <w:rsid w:val="003B5E27"/>
    <w:rsid w:val="003B70EA"/>
    <w:rsid w:val="003B7201"/>
    <w:rsid w:val="003B79EA"/>
    <w:rsid w:val="003C0050"/>
    <w:rsid w:val="003C12E1"/>
    <w:rsid w:val="003C2583"/>
    <w:rsid w:val="003C33D0"/>
    <w:rsid w:val="003C42EA"/>
    <w:rsid w:val="003C4EEF"/>
    <w:rsid w:val="003C4FFD"/>
    <w:rsid w:val="003C5678"/>
    <w:rsid w:val="003C5974"/>
    <w:rsid w:val="003C6CE8"/>
    <w:rsid w:val="003C6FE8"/>
    <w:rsid w:val="003C7962"/>
    <w:rsid w:val="003D0F76"/>
    <w:rsid w:val="003D1D24"/>
    <w:rsid w:val="003D3EC5"/>
    <w:rsid w:val="003D3FB0"/>
    <w:rsid w:val="003D41C9"/>
    <w:rsid w:val="003D46B0"/>
    <w:rsid w:val="003D4E61"/>
    <w:rsid w:val="003D5285"/>
    <w:rsid w:val="003D56A9"/>
    <w:rsid w:val="003D5720"/>
    <w:rsid w:val="003D5DDB"/>
    <w:rsid w:val="003D62AB"/>
    <w:rsid w:val="003E0123"/>
    <w:rsid w:val="003E0CE4"/>
    <w:rsid w:val="003E151A"/>
    <w:rsid w:val="003E1569"/>
    <w:rsid w:val="003E26E8"/>
    <w:rsid w:val="003E2FC0"/>
    <w:rsid w:val="003E3836"/>
    <w:rsid w:val="003E39ED"/>
    <w:rsid w:val="003E3C85"/>
    <w:rsid w:val="003E4157"/>
    <w:rsid w:val="003E4791"/>
    <w:rsid w:val="003E56DA"/>
    <w:rsid w:val="003E67C3"/>
    <w:rsid w:val="003E690D"/>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33"/>
    <w:rsid w:val="00407599"/>
    <w:rsid w:val="004079A1"/>
    <w:rsid w:val="004103E3"/>
    <w:rsid w:val="00410B6A"/>
    <w:rsid w:val="00410F20"/>
    <w:rsid w:val="00411368"/>
    <w:rsid w:val="00411C3A"/>
    <w:rsid w:val="00411CD3"/>
    <w:rsid w:val="00411D4B"/>
    <w:rsid w:val="00411FAE"/>
    <w:rsid w:val="0041252E"/>
    <w:rsid w:val="004127FB"/>
    <w:rsid w:val="0041393A"/>
    <w:rsid w:val="0041430F"/>
    <w:rsid w:val="00414947"/>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425"/>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3809"/>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800"/>
    <w:rsid w:val="00446C10"/>
    <w:rsid w:val="00447190"/>
    <w:rsid w:val="00453872"/>
    <w:rsid w:val="004541FF"/>
    <w:rsid w:val="0045425C"/>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4CCB"/>
    <w:rsid w:val="00465021"/>
    <w:rsid w:val="0046511E"/>
    <w:rsid w:val="0046545D"/>
    <w:rsid w:val="004655AD"/>
    <w:rsid w:val="004655D7"/>
    <w:rsid w:val="00465895"/>
    <w:rsid w:val="00465A31"/>
    <w:rsid w:val="00465D9F"/>
    <w:rsid w:val="00466FAB"/>
    <w:rsid w:val="00470169"/>
    <w:rsid w:val="00471076"/>
    <w:rsid w:val="00471484"/>
    <w:rsid w:val="00471BD2"/>
    <w:rsid w:val="0047210C"/>
    <w:rsid w:val="00472245"/>
    <w:rsid w:val="004739CB"/>
    <w:rsid w:val="004739DB"/>
    <w:rsid w:val="00473D4E"/>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3EE7"/>
    <w:rsid w:val="0049453B"/>
    <w:rsid w:val="00494E21"/>
    <w:rsid w:val="0049529E"/>
    <w:rsid w:val="004954FB"/>
    <w:rsid w:val="0049570E"/>
    <w:rsid w:val="00495A03"/>
    <w:rsid w:val="00495C46"/>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274"/>
    <w:rsid w:val="004B7336"/>
    <w:rsid w:val="004C1A36"/>
    <w:rsid w:val="004C1CB2"/>
    <w:rsid w:val="004C2788"/>
    <w:rsid w:val="004C28AD"/>
    <w:rsid w:val="004C2A9F"/>
    <w:rsid w:val="004C3795"/>
    <w:rsid w:val="004C3A7D"/>
    <w:rsid w:val="004C76B1"/>
    <w:rsid w:val="004C7CF0"/>
    <w:rsid w:val="004D1167"/>
    <w:rsid w:val="004D122F"/>
    <w:rsid w:val="004D16EB"/>
    <w:rsid w:val="004D1929"/>
    <w:rsid w:val="004D1B11"/>
    <w:rsid w:val="004D1FC7"/>
    <w:rsid w:val="004D3452"/>
    <w:rsid w:val="004D3625"/>
    <w:rsid w:val="004D3B47"/>
    <w:rsid w:val="004D5A68"/>
    <w:rsid w:val="004D69DC"/>
    <w:rsid w:val="004D76C6"/>
    <w:rsid w:val="004D7B2F"/>
    <w:rsid w:val="004E28D9"/>
    <w:rsid w:val="004E293B"/>
    <w:rsid w:val="004E2C66"/>
    <w:rsid w:val="004E418D"/>
    <w:rsid w:val="004E4F40"/>
    <w:rsid w:val="004E5772"/>
    <w:rsid w:val="004E596E"/>
    <w:rsid w:val="004E5BA5"/>
    <w:rsid w:val="004E5CC3"/>
    <w:rsid w:val="004E5F4B"/>
    <w:rsid w:val="004E6536"/>
    <w:rsid w:val="004E66B6"/>
    <w:rsid w:val="004E7578"/>
    <w:rsid w:val="004E78C0"/>
    <w:rsid w:val="004F0C54"/>
    <w:rsid w:val="004F0E1A"/>
    <w:rsid w:val="004F17BC"/>
    <w:rsid w:val="004F1962"/>
    <w:rsid w:val="004F2A99"/>
    <w:rsid w:val="004F3587"/>
    <w:rsid w:val="004F3E4F"/>
    <w:rsid w:val="004F54C1"/>
    <w:rsid w:val="004F5A21"/>
    <w:rsid w:val="004F5A71"/>
    <w:rsid w:val="004F5BB0"/>
    <w:rsid w:val="004F5F8C"/>
    <w:rsid w:val="004F66E9"/>
    <w:rsid w:val="004F6CC1"/>
    <w:rsid w:val="004F7DDF"/>
    <w:rsid w:val="004F7FFC"/>
    <w:rsid w:val="005014F3"/>
    <w:rsid w:val="00501F77"/>
    <w:rsid w:val="0050214D"/>
    <w:rsid w:val="00502AC6"/>
    <w:rsid w:val="0050330D"/>
    <w:rsid w:val="00503DD1"/>
    <w:rsid w:val="005048CC"/>
    <w:rsid w:val="00504960"/>
    <w:rsid w:val="00504B38"/>
    <w:rsid w:val="00505F04"/>
    <w:rsid w:val="005063D5"/>
    <w:rsid w:val="00506421"/>
    <w:rsid w:val="005075CB"/>
    <w:rsid w:val="005109BD"/>
    <w:rsid w:val="00510C7E"/>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EF3"/>
    <w:rsid w:val="00534501"/>
    <w:rsid w:val="00534DAA"/>
    <w:rsid w:val="00535DFB"/>
    <w:rsid w:val="005365BA"/>
    <w:rsid w:val="00536726"/>
    <w:rsid w:val="00537274"/>
    <w:rsid w:val="00537EC8"/>
    <w:rsid w:val="0054093C"/>
    <w:rsid w:val="00540C76"/>
    <w:rsid w:val="00540EE4"/>
    <w:rsid w:val="00540F7B"/>
    <w:rsid w:val="005415D5"/>
    <w:rsid w:val="005419D8"/>
    <w:rsid w:val="00541F38"/>
    <w:rsid w:val="00542EB8"/>
    <w:rsid w:val="00543869"/>
    <w:rsid w:val="005444D6"/>
    <w:rsid w:val="0054461E"/>
    <w:rsid w:val="00544AF6"/>
    <w:rsid w:val="00544CE8"/>
    <w:rsid w:val="0054685A"/>
    <w:rsid w:val="00546E86"/>
    <w:rsid w:val="00547B2D"/>
    <w:rsid w:val="00547C1D"/>
    <w:rsid w:val="0055029C"/>
    <w:rsid w:val="00551362"/>
    <w:rsid w:val="00551945"/>
    <w:rsid w:val="00552118"/>
    <w:rsid w:val="005525BA"/>
    <w:rsid w:val="00552EF1"/>
    <w:rsid w:val="00552F47"/>
    <w:rsid w:val="00553906"/>
    <w:rsid w:val="00555F12"/>
    <w:rsid w:val="00557574"/>
    <w:rsid w:val="00561BFF"/>
    <w:rsid w:val="005620AB"/>
    <w:rsid w:val="00562394"/>
    <w:rsid w:val="00562CE5"/>
    <w:rsid w:val="00562DCA"/>
    <w:rsid w:val="00563CF6"/>
    <w:rsid w:val="005659BD"/>
    <w:rsid w:val="00565B34"/>
    <w:rsid w:val="00570C29"/>
    <w:rsid w:val="005716A9"/>
    <w:rsid w:val="00571A66"/>
    <w:rsid w:val="00571E20"/>
    <w:rsid w:val="00573044"/>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1FF9"/>
    <w:rsid w:val="0059252D"/>
    <w:rsid w:val="005928F6"/>
    <w:rsid w:val="0059333D"/>
    <w:rsid w:val="0059376F"/>
    <w:rsid w:val="00594441"/>
    <w:rsid w:val="0059475C"/>
    <w:rsid w:val="005954C5"/>
    <w:rsid w:val="00595D16"/>
    <w:rsid w:val="005960CD"/>
    <w:rsid w:val="00597840"/>
    <w:rsid w:val="00597FC8"/>
    <w:rsid w:val="005A0480"/>
    <w:rsid w:val="005A0A6A"/>
    <w:rsid w:val="005A0B6D"/>
    <w:rsid w:val="005A11EF"/>
    <w:rsid w:val="005A2EFD"/>
    <w:rsid w:val="005A2FCD"/>
    <w:rsid w:val="005A33B1"/>
    <w:rsid w:val="005A3B03"/>
    <w:rsid w:val="005A4919"/>
    <w:rsid w:val="005A494F"/>
    <w:rsid w:val="005A4952"/>
    <w:rsid w:val="005A4B2F"/>
    <w:rsid w:val="005A5C54"/>
    <w:rsid w:val="005A6F84"/>
    <w:rsid w:val="005A76A0"/>
    <w:rsid w:val="005A79C9"/>
    <w:rsid w:val="005B0245"/>
    <w:rsid w:val="005B0424"/>
    <w:rsid w:val="005B0C16"/>
    <w:rsid w:val="005B0D55"/>
    <w:rsid w:val="005B0EB1"/>
    <w:rsid w:val="005B104C"/>
    <w:rsid w:val="005B1DC4"/>
    <w:rsid w:val="005B1DF2"/>
    <w:rsid w:val="005B233A"/>
    <w:rsid w:val="005B237B"/>
    <w:rsid w:val="005B3096"/>
    <w:rsid w:val="005B40ED"/>
    <w:rsid w:val="005B5012"/>
    <w:rsid w:val="005B6393"/>
    <w:rsid w:val="005C17F6"/>
    <w:rsid w:val="005C1C97"/>
    <w:rsid w:val="005C2309"/>
    <w:rsid w:val="005C412A"/>
    <w:rsid w:val="005C6721"/>
    <w:rsid w:val="005C72A4"/>
    <w:rsid w:val="005D001D"/>
    <w:rsid w:val="005D11E8"/>
    <w:rsid w:val="005D13E7"/>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76AF"/>
    <w:rsid w:val="005F7E9C"/>
    <w:rsid w:val="00600090"/>
    <w:rsid w:val="00600521"/>
    <w:rsid w:val="00600C90"/>
    <w:rsid w:val="00602F4C"/>
    <w:rsid w:val="00603823"/>
    <w:rsid w:val="006047B1"/>
    <w:rsid w:val="00604A3A"/>
    <w:rsid w:val="0060630D"/>
    <w:rsid w:val="006064EB"/>
    <w:rsid w:val="00606578"/>
    <w:rsid w:val="006074CA"/>
    <w:rsid w:val="00607BD1"/>
    <w:rsid w:val="00607C0D"/>
    <w:rsid w:val="00611418"/>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19C1"/>
    <w:rsid w:val="00633980"/>
    <w:rsid w:val="006346EE"/>
    <w:rsid w:val="0063530D"/>
    <w:rsid w:val="00635C99"/>
    <w:rsid w:val="006363D3"/>
    <w:rsid w:val="00637A12"/>
    <w:rsid w:val="00637C8B"/>
    <w:rsid w:val="006417EA"/>
    <w:rsid w:val="00642927"/>
    <w:rsid w:val="00642C8F"/>
    <w:rsid w:val="00644EC6"/>
    <w:rsid w:val="00644F74"/>
    <w:rsid w:val="00645171"/>
    <w:rsid w:val="00645BBD"/>
    <w:rsid w:val="00646B03"/>
    <w:rsid w:val="00647361"/>
    <w:rsid w:val="006504E8"/>
    <w:rsid w:val="006505CD"/>
    <w:rsid w:val="00650CDF"/>
    <w:rsid w:val="006515CA"/>
    <w:rsid w:val="006518B0"/>
    <w:rsid w:val="00652913"/>
    <w:rsid w:val="00652FEE"/>
    <w:rsid w:val="0065356D"/>
    <w:rsid w:val="00654C9B"/>
    <w:rsid w:val="006554EA"/>
    <w:rsid w:val="0065629E"/>
    <w:rsid w:val="006600BC"/>
    <w:rsid w:val="006611F9"/>
    <w:rsid w:val="006613F0"/>
    <w:rsid w:val="00661546"/>
    <w:rsid w:val="00661F1E"/>
    <w:rsid w:val="00663C4A"/>
    <w:rsid w:val="00663C4E"/>
    <w:rsid w:val="00663D85"/>
    <w:rsid w:val="00664E71"/>
    <w:rsid w:val="0066533E"/>
    <w:rsid w:val="006667A6"/>
    <w:rsid w:val="0066785A"/>
    <w:rsid w:val="00670153"/>
    <w:rsid w:val="006703D6"/>
    <w:rsid w:val="00671084"/>
    <w:rsid w:val="006717FC"/>
    <w:rsid w:val="00671A93"/>
    <w:rsid w:val="00672BC2"/>
    <w:rsid w:val="00672ED8"/>
    <w:rsid w:val="00673B5C"/>
    <w:rsid w:val="00674292"/>
    <w:rsid w:val="006742B2"/>
    <w:rsid w:val="006748F0"/>
    <w:rsid w:val="00675204"/>
    <w:rsid w:val="00675491"/>
    <w:rsid w:val="0067560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1F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B6E1A"/>
    <w:rsid w:val="006C065C"/>
    <w:rsid w:val="006C0CC8"/>
    <w:rsid w:val="006C0D5D"/>
    <w:rsid w:val="006C1398"/>
    <w:rsid w:val="006C2C3E"/>
    <w:rsid w:val="006C464B"/>
    <w:rsid w:val="006C4D00"/>
    <w:rsid w:val="006C6CF5"/>
    <w:rsid w:val="006C73E7"/>
    <w:rsid w:val="006C7DA8"/>
    <w:rsid w:val="006D0032"/>
    <w:rsid w:val="006D279C"/>
    <w:rsid w:val="006D2800"/>
    <w:rsid w:val="006D307B"/>
    <w:rsid w:val="006D7FF1"/>
    <w:rsid w:val="006E04F6"/>
    <w:rsid w:val="006E1090"/>
    <w:rsid w:val="006E1D67"/>
    <w:rsid w:val="006E271E"/>
    <w:rsid w:val="006E28D0"/>
    <w:rsid w:val="006E2915"/>
    <w:rsid w:val="006E497B"/>
    <w:rsid w:val="006E51D9"/>
    <w:rsid w:val="006E606F"/>
    <w:rsid w:val="006E70FB"/>
    <w:rsid w:val="006F3A5D"/>
    <w:rsid w:val="006F45C5"/>
    <w:rsid w:val="006F4F77"/>
    <w:rsid w:val="006F5B56"/>
    <w:rsid w:val="006F675F"/>
    <w:rsid w:val="006F6AB3"/>
    <w:rsid w:val="006F6CB4"/>
    <w:rsid w:val="006F72B3"/>
    <w:rsid w:val="006F7837"/>
    <w:rsid w:val="006F7B18"/>
    <w:rsid w:val="00700313"/>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424"/>
    <w:rsid w:val="00721702"/>
    <w:rsid w:val="00722323"/>
    <w:rsid w:val="00722801"/>
    <w:rsid w:val="00722EB8"/>
    <w:rsid w:val="00725A17"/>
    <w:rsid w:val="00725E19"/>
    <w:rsid w:val="00726A8A"/>
    <w:rsid w:val="00727E8A"/>
    <w:rsid w:val="007307B5"/>
    <w:rsid w:val="0073106F"/>
    <w:rsid w:val="0073242D"/>
    <w:rsid w:val="00732779"/>
    <w:rsid w:val="007337A7"/>
    <w:rsid w:val="007343FB"/>
    <w:rsid w:val="0073581F"/>
    <w:rsid w:val="0073582A"/>
    <w:rsid w:val="007358C6"/>
    <w:rsid w:val="00736AF4"/>
    <w:rsid w:val="0073769E"/>
    <w:rsid w:val="00737B2E"/>
    <w:rsid w:val="00737FBF"/>
    <w:rsid w:val="00740174"/>
    <w:rsid w:val="00741E5F"/>
    <w:rsid w:val="007424E2"/>
    <w:rsid w:val="00743274"/>
    <w:rsid w:val="007432BB"/>
    <w:rsid w:val="007435CC"/>
    <w:rsid w:val="00743AB2"/>
    <w:rsid w:val="00743E49"/>
    <w:rsid w:val="00744770"/>
    <w:rsid w:val="00745298"/>
    <w:rsid w:val="007452CD"/>
    <w:rsid w:val="007460FB"/>
    <w:rsid w:val="00747B1E"/>
    <w:rsid w:val="00750768"/>
    <w:rsid w:val="007513D4"/>
    <w:rsid w:val="00751596"/>
    <w:rsid w:val="007515F4"/>
    <w:rsid w:val="00751672"/>
    <w:rsid w:val="0075266E"/>
    <w:rsid w:val="007528BA"/>
    <w:rsid w:val="00754F03"/>
    <w:rsid w:val="00755362"/>
    <w:rsid w:val="007553A6"/>
    <w:rsid w:val="00755740"/>
    <w:rsid w:val="007567D9"/>
    <w:rsid w:val="00756809"/>
    <w:rsid w:val="00761768"/>
    <w:rsid w:val="0076269F"/>
    <w:rsid w:val="00762FD2"/>
    <w:rsid w:val="00763146"/>
    <w:rsid w:val="00763214"/>
    <w:rsid w:val="0076437E"/>
    <w:rsid w:val="00764669"/>
    <w:rsid w:val="0076552F"/>
    <w:rsid w:val="007657EB"/>
    <w:rsid w:val="0076643B"/>
    <w:rsid w:val="007664F3"/>
    <w:rsid w:val="007666BE"/>
    <w:rsid w:val="00766974"/>
    <w:rsid w:val="0076714B"/>
    <w:rsid w:val="00767401"/>
    <w:rsid w:val="00770625"/>
    <w:rsid w:val="00770F9F"/>
    <w:rsid w:val="00772428"/>
    <w:rsid w:val="00772D64"/>
    <w:rsid w:val="007736E0"/>
    <w:rsid w:val="00773838"/>
    <w:rsid w:val="0077483C"/>
    <w:rsid w:val="007750D1"/>
    <w:rsid w:val="007764EC"/>
    <w:rsid w:val="00776C09"/>
    <w:rsid w:val="007777B9"/>
    <w:rsid w:val="007779CF"/>
    <w:rsid w:val="00777F19"/>
    <w:rsid w:val="0078004D"/>
    <w:rsid w:val="007805D2"/>
    <w:rsid w:val="00780EF0"/>
    <w:rsid w:val="00781960"/>
    <w:rsid w:val="0078269E"/>
    <w:rsid w:val="007849F2"/>
    <w:rsid w:val="00785532"/>
    <w:rsid w:val="00785A97"/>
    <w:rsid w:val="00785B76"/>
    <w:rsid w:val="00785DCA"/>
    <w:rsid w:val="00785FBA"/>
    <w:rsid w:val="0078620D"/>
    <w:rsid w:val="00787890"/>
    <w:rsid w:val="00790F28"/>
    <w:rsid w:val="007914A9"/>
    <w:rsid w:val="007919F1"/>
    <w:rsid w:val="0079269E"/>
    <w:rsid w:val="00792E31"/>
    <w:rsid w:val="0079320B"/>
    <w:rsid w:val="00793A48"/>
    <w:rsid w:val="00793F52"/>
    <w:rsid w:val="0079535A"/>
    <w:rsid w:val="00795A11"/>
    <w:rsid w:val="007964F4"/>
    <w:rsid w:val="0079662A"/>
    <w:rsid w:val="007A0FF5"/>
    <w:rsid w:val="007A1346"/>
    <w:rsid w:val="007A15B3"/>
    <w:rsid w:val="007A1BBD"/>
    <w:rsid w:val="007A2464"/>
    <w:rsid w:val="007A2C75"/>
    <w:rsid w:val="007A329B"/>
    <w:rsid w:val="007A4D32"/>
    <w:rsid w:val="007A4D86"/>
    <w:rsid w:val="007A7C0D"/>
    <w:rsid w:val="007B05AA"/>
    <w:rsid w:val="007B0BE4"/>
    <w:rsid w:val="007B12BF"/>
    <w:rsid w:val="007B3097"/>
    <w:rsid w:val="007B37CE"/>
    <w:rsid w:val="007B49CA"/>
    <w:rsid w:val="007B4EAB"/>
    <w:rsid w:val="007B560E"/>
    <w:rsid w:val="007B5EE0"/>
    <w:rsid w:val="007C13B4"/>
    <w:rsid w:val="007C1C63"/>
    <w:rsid w:val="007C24F3"/>
    <w:rsid w:val="007C28D3"/>
    <w:rsid w:val="007C29D4"/>
    <w:rsid w:val="007C3109"/>
    <w:rsid w:val="007C36D6"/>
    <w:rsid w:val="007C3BCA"/>
    <w:rsid w:val="007C5D43"/>
    <w:rsid w:val="007C60E8"/>
    <w:rsid w:val="007C6FA7"/>
    <w:rsid w:val="007C704B"/>
    <w:rsid w:val="007C748F"/>
    <w:rsid w:val="007C794B"/>
    <w:rsid w:val="007D014E"/>
    <w:rsid w:val="007D0437"/>
    <w:rsid w:val="007D07E6"/>
    <w:rsid w:val="007D0A19"/>
    <w:rsid w:val="007D1CD7"/>
    <w:rsid w:val="007D2E6A"/>
    <w:rsid w:val="007D3488"/>
    <w:rsid w:val="007D37A1"/>
    <w:rsid w:val="007D407A"/>
    <w:rsid w:val="007D4B4B"/>
    <w:rsid w:val="007D523E"/>
    <w:rsid w:val="007D54AE"/>
    <w:rsid w:val="007D6900"/>
    <w:rsid w:val="007D7902"/>
    <w:rsid w:val="007D7FAD"/>
    <w:rsid w:val="007E05CA"/>
    <w:rsid w:val="007E1701"/>
    <w:rsid w:val="007E1C2E"/>
    <w:rsid w:val="007E2A51"/>
    <w:rsid w:val="007E3242"/>
    <w:rsid w:val="007E51FD"/>
    <w:rsid w:val="007E52FD"/>
    <w:rsid w:val="007E53DB"/>
    <w:rsid w:val="007E5BE8"/>
    <w:rsid w:val="007E5EA3"/>
    <w:rsid w:val="007E640D"/>
    <w:rsid w:val="007E6578"/>
    <w:rsid w:val="007E679F"/>
    <w:rsid w:val="007E6810"/>
    <w:rsid w:val="007E699E"/>
    <w:rsid w:val="007E6A04"/>
    <w:rsid w:val="007E6C2A"/>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02"/>
    <w:rsid w:val="00802F6F"/>
    <w:rsid w:val="00803E59"/>
    <w:rsid w:val="00804B95"/>
    <w:rsid w:val="0080517F"/>
    <w:rsid w:val="00805B6A"/>
    <w:rsid w:val="00806729"/>
    <w:rsid w:val="008075DF"/>
    <w:rsid w:val="008109B5"/>
    <w:rsid w:val="008117A2"/>
    <w:rsid w:val="00812B05"/>
    <w:rsid w:val="008141C3"/>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63"/>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98E"/>
    <w:rsid w:val="00836B1D"/>
    <w:rsid w:val="00836C2E"/>
    <w:rsid w:val="0083759D"/>
    <w:rsid w:val="0083781A"/>
    <w:rsid w:val="00837AB7"/>
    <w:rsid w:val="00837CF4"/>
    <w:rsid w:val="00840322"/>
    <w:rsid w:val="00840856"/>
    <w:rsid w:val="00840E7A"/>
    <w:rsid w:val="00841A07"/>
    <w:rsid w:val="00842AB9"/>
    <w:rsid w:val="00843669"/>
    <w:rsid w:val="008442F0"/>
    <w:rsid w:val="00844F05"/>
    <w:rsid w:val="00845DB0"/>
    <w:rsid w:val="00845F84"/>
    <w:rsid w:val="008460B3"/>
    <w:rsid w:val="008472C0"/>
    <w:rsid w:val="0084750E"/>
    <w:rsid w:val="008478FC"/>
    <w:rsid w:val="008535A8"/>
    <w:rsid w:val="00853630"/>
    <w:rsid w:val="00853B70"/>
    <w:rsid w:val="00854703"/>
    <w:rsid w:val="008549CB"/>
    <w:rsid w:val="008553F2"/>
    <w:rsid w:val="00855E62"/>
    <w:rsid w:val="008570B6"/>
    <w:rsid w:val="00857DD7"/>
    <w:rsid w:val="00857F2E"/>
    <w:rsid w:val="0086036B"/>
    <w:rsid w:val="008604EC"/>
    <w:rsid w:val="00860B58"/>
    <w:rsid w:val="00861574"/>
    <w:rsid w:val="00861803"/>
    <w:rsid w:val="0086181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1FA"/>
    <w:rsid w:val="008758D0"/>
    <w:rsid w:val="0087664D"/>
    <w:rsid w:val="008772BF"/>
    <w:rsid w:val="00877383"/>
    <w:rsid w:val="00877506"/>
    <w:rsid w:val="008817E8"/>
    <w:rsid w:val="0088215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26BF"/>
    <w:rsid w:val="00893227"/>
    <w:rsid w:val="008939E1"/>
    <w:rsid w:val="00894059"/>
    <w:rsid w:val="0089456D"/>
    <w:rsid w:val="008948A2"/>
    <w:rsid w:val="00894CFD"/>
    <w:rsid w:val="00895399"/>
    <w:rsid w:val="00895591"/>
    <w:rsid w:val="00896A2C"/>
    <w:rsid w:val="00897022"/>
    <w:rsid w:val="008973F5"/>
    <w:rsid w:val="00897AD7"/>
    <w:rsid w:val="00897FB3"/>
    <w:rsid w:val="008A0645"/>
    <w:rsid w:val="008A0AF0"/>
    <w:rsid w:val="008A1292"/>
    <w:rsid w:val="008A1693"/>
    <w:rsid w:val="008A1F24"/>
    <w:rsid w:val="008A231A"/>
    <w:rsid w:val="008A235A"/>
    <w:rsid w:val="008A2731"/>
    <w:rsid w:val="008A300E"/>
    <w:rsid w:val="008A4680"/>
    <w:rsid w:val="008A5453"/>
    <w:rsid w:val="008A5AEC"/>
    <w:rsid w:val="008A6549"/>
    <w:rsid w:val="008A6593"/>
    <w:rsid w:val="008A7568"/>
    <w:rsid w:val="008A7B07"/>
    <w:rsid w:val="008A7CC7"/>
    <w:rsid w:val="008A7DF0"/>
    <w:rsid w:val="008B0D02"/>
    <w:rsid w:val="008B1092"/>
    <w:rsid w:val="008B32EF"/>
    <w:rsid w:val="008B39D1"/>
    <w:rsid w:val="008B4C22"/>
    <w:rsid w:val="008B605B"/>
    <w:rsid w:val="008B6184"/>
    <w:rsid w:val="008B6610"/>
    <w:rsid w:val="008C039D"/>
    <w:rsid w:val="008C0F2C"/>
    <w:rsid w:val="008C2444"/>
    <w:rsid w:val="008C2F6F"/>
    <w:rsid w:val="008C3957"/>
    <w:rsid w:val="008C3D49"/>
    <w:rsid w:val="008C50E4"/>
    <w:rsid w:val="008C5142"/>
    <w:rsid w:val="008C54D6"/>
    <w:rsid w:val="008C55DD"/>
    <w:rsid w:val="008C58D6"/>
    <w:rsid w:val="008C5C22"/>
    <w:rsid w:val="008C5D94"/>
    <w:rsid w:val="008C5F81"/>
    <w:rsid w:val="008C6BE9"/>
    <w:rsid w:val="008C71E1"/>
    <w:rsid w:val="008C7E8F"/>
    <w:rsid w:val="008D01A5"/>
    <w:rsid w:val="008D03B5"/>
    <w:rsid w:val="008D11F0"/>
    <w:rsid w:val="008D18D7"/>
    <w:rsid w:val="008D2375"/>
    <w:rsid w:val="008D2CD4"/>
    <w:rsid w:val="008D38E5"/>
    <w:rsid w:val="008D6938"/>
    <w:rsid w:val="008D7B99"/>
    <w:rsid w:val="008E0329"/>
    <w:rsid w:val="008E04D2"/>
    <w:rsid w:val="008E0C56"/>
    <w:rsid w:val="008E0C5A"/>
    <w:rsid w:val="008E0D86"/>
    <w:rsid w:val="008E0DD8"/>
    <w:rsid w:val="008E14D0"/>
    <w:rsid w:val="008E1A84"/>
    <w:rsid w:val="008E2768"/>
    <w:rsid w:val="008E323A"/>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58C4"/>
    <w:rsid w:val="009062E0"/>
    <w:rsid w:val="009068AF"/>
    <w:rsid w:val="00907812"/>
    <w:rsid w:val="00907B53"/>
    <w:rsid w:val="009132FE"/>
    <w:rsid w:val="0091345E"/>
    <w:rsid w:val="009134FD"/>
    <w:rsid w:val="00913B21"/>
    <w:rsid w:val="00914CD9"/>
    <w:rsid w:val="009156E4"/>
    <w:rsid w:val="00916311"/>
    <w:rsid w:val="0091685A"/>
    <w:rsid w:val="00916AE9"/>
    <w:rsid w:val="00917472"/>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143"/>
    <w:rsid w:val="00940713"/>
    <w:rsid w:val="0094210C"/>
    <w:rsid w:val="00943D63"/>
    <w:rsid w:val="00943EC9"/>
    <w:rsid w:val="0094456A"/>
    <w:rsid w:val="009453D5"/>
    <w:rsid w:val="00946013"/>
    <w:rsid w:val="00946706"/>
    <w:rsid w:val="00946A46"/>
    <w:rsid w:val="00946B75"/>
    <w:rsid w:val="00946D3A"/>
    <w:rsid w:val="0094739C"/>
    <w:rsid w:val="00947E79"/>
    <w:rsid w:val="009504A4"/>
    <w:rsid w:val="00951B73"/>
    <w:rsid w:val="00951E8D"/>
    <w:rsid w:val="009529CA"/>
    <w:rsid w:val="00953057"/>
    <w:rsid w:val="00954DA9"/>
    <w:rsid w:val="009554B8"/>
    <w:rsid w:val="00955F5A"/>
    <w:rsid w:val="009565A9"/>
    <w:rsid w:val="00956BAF"/>
    <w:rsid w:val="00956BB7"/>
    <w:rsid w:val="00957ED8"/>
    <w:rsid w:val="0096112F"/>
    <w:rsid w:val="009615EC"/>
    <w:rsid w:val="00961653"/>
    <w:rsid w:val="00961A09"/>
    <w:rsid w:val="00961AEA"/>
    <w:rsid w:val="00961DC6"/>
    <w:rsid w:val="00962D05"/>
    <w:rsid w:val="00962EDC"/>
    <w:rsid w:val="00962F34"/>
    <w:rsid w:val="00963179"/>
    <w:rsid w:val="00963551"/>
    <w:rsid w:val="00963AC1"/>
    <w:rsid w:val="00964B8D"/>
    <w:rsid w:val="00965882"/>
    <w:rsid w:val="00965B84"/>
    <w:rsid w:val="00965EA1"/>
    <w:rsid w:val="0096634A"/>
    <w:rsid w:val="009678CC"/>
    <w:rsid w:val="0097094E"/>
    <w:rsid w:val="0097143B"/>
    <w:rsid w:val="00972A36"/>
    <w:rsid w:val="0097372D"/>
    <w:rsid w:val="00974DCB"/>
    <w:rsid w:val="00974FA6"/>
    <w:rsid w:val="00975F89"/>
    <w:rsid w:val="00976D16"/>
    <w:rsid w:val="00977862"/>
    <w:rsid w:val="00980DD2"/>
    <w:rsid w:val="0098378C"/>
    <w:rsid w:val="009840CA"/>
    <w:rsid w:val="00984EE8"/>
    <w:rsid w:val="00985DF7"/>
    <w:rsid w:val="009868EF"/>
    <w:rsid w:val="009873BC"/>
    <w:rsid w:val="00987613"/>
    <w:rsid w:val="00987BD9"/>
    <w:rsid w:val="00990AF8"/>
    <w:rsid w:val="00990AFC"/>
    <w:rsid w:val="0099141D"/>
    <w:rsid w:val="00992AAA"/>
    <w:rsid w:val="00992D46"/>
    <w:rsid w:val="00993846"/>
    <w:rsid w:val="00993F60"/>
    <w:rsid w:val="0099445D"/>
    <w:rsid w:val="009945E9"/>
    <w:rsid w:val="0099470E"/>
    <w:rsid w:val="00994963"/>
    <w:rsid w:val="00994C0A"/>
    <w:rsid w:val="00994FBB"/>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AF5"/>
    <w:rsid w:val="009B2C04"/>
    <w:rsid w:val="009B321B"/>
    <w:rsid w:val="009B36F6"/>
    <w:rsid w:val="009B3CF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D75EC"/>
    <w:rsid w:val="009E03F7"/>
    <w:rsid w:val="009E0538"/>
    <w:rsid w:val="009E23FB"/>
    <w:rsid w:val="009E2D3E"/>
    <w:rsid w:val="009E3BDF"/>
    <w:rsid w:val="009E3BEC"/>
    <w:rsid w:val="009E418F"/>
    <w:rsid w:val="009E45D9"/>
    <w:rsid w:val="009E586A"/>
    <w:rsid w:val="009E7091"/>
    <w:rsid w:val="009E7DB9"/>
    <w:rsid w:val="009F05E8"/>
    <w:rsid w:val="009F18B8"/>
    <w:rsid w:val="009F1EE1"/>
    <w:rsid w:val="009F25B5"/>
    <w:rsid w:val="009F3C30"/>
    <w:rsid w:val="009F403A"/>
    <w:rsid w:val="009F44DF"/>
    <w:rsid w:val="009F5471"/>
    <w:rsid w:val="009F5D44"/>
    <w:rsid w:val="009F6A21"/>
    <w:rsid w:val="009F7488"/>
    <w:rsid w:val="009F759D"/>
    <w:rsid w:val="00A02783"/>
    <w:rsid w:val="00A02AB1"/>
    <w:rsid w:val="00A05C97"/>
    <w:rsid w:val="00A05E47"/>
    <w:rsid w:val="00A06991"/>
    <w:rsid w:val="00A07478"/>
    <w:rsid w:val="00A10431"/>
    <w:rsid w:val="00A104C6"/>
    <w:rsid w:val="00A10AD3"/>
    <w:rsid w:val="00A10DD2"/>
    <w:rsid w:val="00A10F80"/>
    <w:rsid w:val="00A11120"/>
    <w:rsid w:val="00A11DE5"/>
    <w:rsid w:val="00A1217B"/>
    <w:rsid w:val="00A123C7"/>
    <w:rsid w:val="00A12892"/>
    <w:rsid w:val="00A13A12"/>
    <w:rsid w:val="00A1470C"/>
    <w:rsid w:val="00A147E5"/>
    <w:rsid w:val="00A14A88"/>
    <w:rsid w:val="00A15B56"/>
    <w:rsid w:val="00A15EF9"/>
    <w:rsid w:val="00A16104"/>
    <w:rsid w:val="00A17074"/>
    <w:rsid w:val="00A21DCF"/>
    <w:rsid w:val="00A220ED"/>
    <w:rsid w:val="00A22151"/>
    <w:rsid w:val="00A241A4"/>
    <w:rsid w:val="00A24329"/>
    <w:rsid w:val="00A25158"/>
    <w:rsid w:val="00A2690D"/>
    <w:rsid w:val="00A2697A"/>
    <w:rsid w:val="00A277BD"/>
    <w:rsid w:val="00A27F49"/>
    <w:rsid w:val="00A31D9B"/>
    <w:rsid w:val="00A32E1F"/>
    <w:rsid w:val="00A33573"/>
    <w:rsid w:val="00A33CF6"/>
    <w:rsid w:val="00A33F8C"/>
    <w:rsid w:val="00A35237"/>
    <w:rsid w:val="00A3578B"/>
    <w:rsid w:val="00A35A70"/>
    <w:rsid w:val="00A3625A"/>
    <w:rsid w:val="00A3651F"/>
    <w:rsid w:val="00A36AC8"/>
    <w:rsid w:val="00A40B01"/>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57B19"/>
    <w:rsid w:val="00A60196"/>
    <w:rsid w:val="00A60793"/>
    <w:rsid w:val="00A608FB"/>
    <w:rsid w:val="00A60D1C"/>
    <w:rsid w:val="00A61340"/>
    <w:rsid w:val="00A61B23"/>
    <w:rsid w:val="00A61B95"/>
    <w:rsid w:val="00A62E31"/>
    <w:rsid w:val="00A62ED2"/>
    <w:rsid w:val="00A6305A"/>
    <w:rsid w:val="00A63740"/>
    <w:rsid w:val="00A63B9F"/>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955"/>
    <w:rsid w:val="00A76B03"/>
    <w:rsid w:val="00A76E6F"/>
    <w:rsid w:val="00A77DE8"/>
    <w:rsid w:val="00A80FBA"/>
    <w:rsid w:val="00A810F9"/>
    <w:rsid w:val="00A812B2"/>
    <w:rsid w:val="00A84A52"/>
    <w:rsid w:val="00A84D03"/>
    <w:rsid w:val="00A84DDE"/>
    <w:rsid w:val="00A8512A"/>
    <w:rsid w:val="00A86168"/>
    <w:rsid w:val="00A86184"/>
    <w:rsid w:val="00A87B8D"/>
    <w:rsid w:val="00A916BF"/>
    <w:rsid w:val="00A921C8"/>
    <w:rsid w:val="00A93E93"/>
    <w:rsid w:val="00A94DDD"/>
    <w:rsid w:val="00A95F9E"/>
    <w:rsid w:val="00A96538"/>
    <w:rsid w:val="00A97BD2"/>
    <w:rsid w:val="00A97F70"/>
    <w:rsid w:val="00AA0581"/>
    <w:rsid w:val="00AA0625"/>
    <w:rsid w:val="00AA1B6C"/>
    <w:rsid w:val="00AA1DE7"/>
    <w:rsid w:val="00AA1EC7"/>
    <w:rsid w:val="00AA27CB"/>
    <w:rsid w:val="00AA2C79"/>
    <w:rsid w:val="00AA30FA"/>
    <w:rsid w:val="00AA3241"/>
    <w:rsid w:val="00AA3564"/>
    <w:rsid w:val="00AA3B4C"/>
    <w:rsid w:val="00AA615D"/>
    <w:rsid w:val="00AA6A90"/>
    <w:rsid w:val="00AA6B96"/>
    <w:rsid w:val="00AA7268"/>
    <w:rsid w:val="00AB05C8"/>
    <w:rsid w:val="00AB1F2C"/>
    <w:rsid w:val="00AB2AC8"/>
    <w:rsid w:val="00AB6271"/>
    <w:rsid w:val="00AB751A"/>
    <w:rsid w:val="00AB79A0"/>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6AC3"/>
    <w:rsid w:val="00B0700B"/>
    <w:rsid w:val="00B07D43"/>
    <w:rsid w:val="00B109EB"/>
    <w:rsid w:val="00B10EAB"/>
    <w:rsid w:val="00B10F97"/>
    <w:rsid w:val="00B11341"/>
    <w:rsid w:val="00B120F3"/>
    <w:rsid w:val="00B13728"/>
    <w:rsid w:val="00B1551D"/>
    <w:rsid w:val="00B1598F"/>
    <w:rsid w:val="00B17058"/>
    <w:rsid w:val="00B17100"/>
    <w:rsid w:val="00B202AB"/>
    <w:rsid w:val="00B205C8"/>
    <w:rsid w:val="00B22FBB"/>
    <w:rsid w:val="00B23846"/>
    <w:rsid w:val="00B24428"/>
    <w:rsid w:val="00B24A1E"/>
    <w:rsid w:val="00B24B76"/>
    <w:rsid w:val="00B24BA9"/>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5C2"/>
    <w:rsid w:val="00B40AA3"/>
    <w:rsid w:val="00B4324C"/>
    <w:rsid w:val="00B435AE"/>
    <w:rsid w:val="00B439A2"/>
    <w:rsid w:val="00B447DF"/>
    <w:rsid w:val="00B44908"/>
    <w:rsid w:val="00B45B65"/>
    <w:rsid w:val="00B46375"/>
    <w:rsid w:val="00B46FA4"/>
    <w:rsid w:val="00B47353"/>
    <w:rsid w:val="00B473AB"/>
    <w:rsid w:val="00B51431"/>
    <w:rsid w:val="00B51D4B"/>
    <w:rsid w:val="00B51FD9"/>
    <w:rsid w:val="00B526B0"/>
    <w:rsid w:val="00B52BDB"/>
    <w:rsid w:val="00B53893"/>
    <w:rsid w:val="00B54EB6"/>
    <w:rsid w:val="00B55096"/>
    <w:rsid w:val="00B5626E"/>
    <w:rsid w:val="00B57004"/>
    <w:rsid w:val="00B5715A"/>
    <w:rsid w:val="00B577DE"/>
    <w:rsid w:val="00B57B89"/>
    <w:rsid w:val="00B61D65"/>
    <w:rsid w:val="00B622DC"/>
    <w:rsid w:val="00B625DD"/>
    <w:rsid w:val="00B634FD"/>
    <w:rsid w:val="00B64CB1"/>
    <w:rsid w:val="00B65182"/>
    <w:rsid w:val="00B65AE5"/>
    <w:rsid w:val="00B67170"/>
    <w:rsid w:val="00B700FE"/>
    <w:rsid w:val="00B702AE"/>
    <w:rsid w:val="00B714CB"/>
    <w:rsid w:val="00B718FA"/>
    <w:rsid w:val="00B71FCF"/>
    <w:rsid w:val="00B7204F"/>
    <w:rsid w:val="00B723B8"/>
    <w:rsid w:val="00B72A04"/>
    <w:rsid w:val="00B72DDD"/>
    <w:rsid w:val="00B74252"/>
    <w:rsid w:val="00B74C38"/>
    <w:rsid w:val="00B754D9"/>
    <w:rsid w:val="00B76A52"/>
    <w:rsid w:val="00B80927"/>
    <w:rsid w:val="00B80A1C"/>
    <w:rsid w:val="00B82B5B"/>
    <w:rsid w:val="00B82DF7"/>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97293"/>
    <w:rsid w:val="00BA00CF"/>
    <w:rsid w:val="00BA0515"/>
    <w:rsid w:val="00BA0ABF"/>
    <w:rsid w:val="00BA12DA"/>
    <w:rsid w:val="00BA1E78"/>
    <w:rsid w:val="00BA29D0"/>
    <w:rsid w:val="00BA3BF0"/>
    <w:rsid w:val="00BA3C6F"/>
    <w:rsid w:val="00BA3DE7"/>
    <w:rsid w:val="00BA4472"/>
    <w:rsid w:val="00BA4975"/>
    <w:rsid w:val="00BA4CD8"/>
    <w:rsid w:val="00BA6412"/>
    <w:rsid w:val="00BA6EB7"/>
    <w:rsid w:val="00BA70FC"/>
    <w:rsid w:val="00BA7714"/>
    <w:rsid w:val="00BB0074"/>
    <w:rsid w:val="00BB0EC5"/>
    <w:rsid w:val="00BB23B5"/>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092C"/>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729"/>
    <w:rsid w:val="00BF5D5D"/>
    <w:rsid w:val="00BF6CBA"/>
    <w:rsid w:val="00BF74E0"/>
    <w:rsid w:val="00BF7A6A"/>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3AF"/>
    <w:rsid w:val="00C14B25"/>
    <w:rsid w:val="00C15264"/>
    <w:rsid w:val="00C1590C"/>
    <w:rsid w:val="00C15A1E"/>
    <w:rsid w:val="00C15D55"/>
    <w:rsid w:val="00C15D63"/>
    <w:rsid w:val="00C16319"/>
    <w:rsid w:val="00C17680"/>
    <w:rsid w:val="00C17C30"/>
    <w:rsid w:val="00C17D80"/>
    <w:rsid w:val="00C20AB3"/>
    <w:rsid w:val="00C2168E"/>
    <w:rsid w:val="00C216BE"/>
    <w:rsid w:val="00C21C3C"/>
    <w:rsid w:val="00C2229F"/>
    <w:rsid w:val="00C22A50"/>
    <w:rsid w:val="00C2329A"/>
    <w:rsid w:val="00C237CA"/>
    <w:rsid w:val="00C2383B"/>
    <w:rsid w:val="00C23A16"/>
    <w:rsid w:val="00C25025"/>
    <w:rsid w:val="00C250BC"/>
    <w:rsid w:val="00C267E3"/>
    <w:rsid w:val="00C26F01"/>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6E7F"/>
    <w:rsid w:val="00C370E4"/>
    <w:rsid w:val="00C37500"/>
    <w:rsid w:val="00C375DE"/>
    <w:rsid w:val="00C41CB8"/>
    <w:rsid w:val="00C41EE9"/>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6CBE"/>
    <w:rsid w:val="00C57030"/>
    <w:rsid w:val="00C5706D"/>
    <w:rsid w:val="00C57098"/>
    <w:rsid w:val="00C604A8"/>
    <w:rsid w:val="00C61013"/>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26F"/>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87D4A"/>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3948"/>
    <w:rsid w:val="00CA4060"/>
    <w:rsid w:val="00CA408F"/>
    <w:rsid w:val="00CA411E"/>
    <w:rsid w:val="00CA45E3"/>
    <w:rsid w:val="00CA5853"/>
    <w:rsid w:val="00CA5989"/>
    <w:rsid w:val="00CA6265"/>
    <w:rsid w:val="00CA6BB7"/>
    <w:rsid w:val="00CA7150"/>
    <w:rsid w:val="00CA78A0"/>
    <w:rsid w:val="00CB03C1"/>
    <w:rsid w:val="00CB2C86"/>
    <w:rsid w:val="00CB4B97"/>
    <w:rsid w:val="00CB56B4"/>
    <w:rsid w:val="00CB59CD"/>
    <w:rsid w:val="00CB5CBD"/>
    <w:rsid w:val="00CB6FC2"/>
    <w:rsid w:val="00CB7025"/>
    <w:rsid w:val="00CB7677"/>
    <w:rsid w:val="00CB7F66"/>
    <w:rsid w:val="00CC0217"/>
    <w:rsid w:val="00CC03EC"/>
    <w:rsid w:val="00CC1658"/>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5A4"/>
    <w:rsid w:val="00CE077A"/>
    <w:rsid w:val="00CE190B"/>
    <w:rsid w:val="00CE1AD2"/>
    <w:rsid w:val="00CE21E8"/>
    <w:rsid w:val="00CE2A59"/>
    <w:rsid w:val="00CE3B1C"/>
    <w:rsid w:val="00CE4722"/>
    <w:rsid w:val="00CE4B72"/>
    <w:rsid w:val="00CE4EB6"/>
    <w:rsid w:val="00CE533E"/>
    <w:rsid w:val="00CE55AB"/>
    <w:rsid w:val="00CE5898"/>
    <w:rsid w:val="00CE6989"/>
    <w:rsid w:val="00CF0353"/>
    <w:rsid w:val="00CF21AA"/>
    <w:rsid w:val="00CF2458"/>
    <w:rsid w:val="00CF3412"/>
    <w:rsid w:val="00CF43CD"/>
    <w:rsid w:val="00CF496D"/>
    <w:rsid w:val="00CF5B81"/>
    <w:rsid w:val="00CF6215"/>
    <w:rsid w:val="00CF6969"/>
    <w:rsid w:val="00CF6E40"/>
    <w:rsid w:val="00CF724B"/>
    <w:rsid w:val="00D009DD"/>
    <w:rsid w:val="00D00F79"/>
    <w:rsid w:val="00D02489"/>
    <w:rsid w:val="00D03453"/>
    <w:rsid w:val="00D039F8"/>
    <w:rsid w:val="00D03A0D"/>
    <w:rsid w:val="00D04257"/>
    <w:rsid w:val="00D045C9"/>
    <w:rsid w:val="00D04CEA"/>
    <w:rsid w:val="00D05630"/>
    <w:rsid w:val="00D060E7"/>
    <w:rsid w:val="00D066B6"/>
    <w:rsid w:val="00D069D8"/>
    <w:rsid w:val="00D103C5"/>
    <w:rsid w:val="00D10809"/>
    <w:rsid w:val="00D11BC9"/>
    <w:rsid w:val="00D1235C"/>
    <w:rsid w:val="00D125FB"/>
    <w:rsid w:val="00D12FB5"/>
    <w:rsid w:val="00D12FE0"/>
    <w:rsid w:val="00D1320B"/>
    <w:rsid w:val="00D13779"/>
    <w:rsid w:val="00D13A93"/>
    <w:rsid w:val="00D13AB1"/>
    <w:rsid w:val="00D13F23"/>
    <w:rsid w:val="00D146A8"/>
    <w:rsid w:val="00D14836"/>
    <w:rsid w:val="00D14DC7"/>
    <w:rsid w:val="00D157A3"/>
    <w:rsid w:val="00D17C4A"/>
    <w:rsid w:val="00D17E80"/>
    <w:rsid w:val="00D2065A"/>
    <w:rsid w:val="00D21D59"/>
    <w:rsid w:val="00D22E7C"/>
    <w:rsid w:val="00D2415F"/>
    <w:rsid w:val="00D24A42"/>
    <w:rsid w:val="00D24D75"/>
    <w:rsid w:val="00D252E5"/>
    <w:rsid w:val="00D25FB4"/>
    <w:rsid w:val="00D262F0"/>
    <w:rsid w:val="00D27AE0"/>
    <w:rsid w:val="00D308CE"/>
    <w:rsid w:val="00D30FB4"/>
    <w:rsid w:val="00D31D7A"/>
    <w:rsid w:val="00D3303D"/>
    <w:rsid w:val="00D335E8"/>
    <w:rsid w:val="00D3395D"/>
    <w:rsid w:val="00D33D15"/>
    <w:rsid w:val="00D34019"/>
    <w:rsid w:val="00D34AAF"/>
    <w:rsid w:val="00D35023"/>
    <w:rsid w:val="00D36E39"/>
    <w:rsid w:val="00D375BC"/>
    <w:rsid w:val="00D37DBB"/>
    <w:rsid w:val="00D40951"/>
    <w:rsid w:val="00D4209C"/>
    <w:rsid w:val="00D429D6"/>
    <w:rsid w:val="00D434B9"/>
    <w:rsid w:val="00D439F2"/>
    <w:rsid w:val="00D43B03"/>
    <w:rsid w:val="00D455A7"/>
    <w:rsid w:val="00D460F4"/>
    <w:rsid w:val="00D51749"/>
    <w:rsid w:val="00D51E9F"/>
    <w:rsid w:val="00D523C6"/>
    <w:rsid w:val="00D5256A"/>
    <w:rsid w:val="00D52587"/>
    <w:rsid w:val="00D553CC"/>
    <w:rsid w:val="00D55582"/>
    <w:rsid w:val="00D55D4B"/>
    <w:rsid w:val="00D560FA"/>
    <w:rsid w:val="00D563E4"/>
    <w:rsid w:val="00D5774A"/>
    <w:rsid w:val="00D57A8A"/>
    <w:rsid w:val="00D601E6"/>
    <w:rsid w:val="00D60621"/>
    <w:rsid w:val="00D6182D"/>
    <w:rsid w:val="00D61F7B"/>
    <w:rsid w:val="00D63582"/>
    <w:rsid w:val="00D6469E"/>
    <w:rsid w:val="00D65042"/>
    <w:rsid w:val="00D650F3"/>
    <w:rsid w:val="00D65599"/>
    <w:rsid w:val="00D65E07"/>
    <w:rsid w:val="00D66545"/>
    <w:rsid w:val="00D670D5"/>
    <w:rsid w:val="00D70206"/>
    <w:rsid w:val="00D70412"/>
    <w:rsid w:val="00D70FD9"/>
    <w:rsid w:val="00D7102C"/>
    <w:rsid w:val="00D723BC"/>
    <w:rsid w:val="00D7247B"/>
    <w:rsid w:val="00D72841"/>
    <w:rsid w:val="00D73930"/>
    <w:rsid w:val="00D74253"/>
    <w:rsid w:val="00D742E9"/>
    <w:rsid w:val="00D748B0"/>
    <w:rsid w:val="00D75C8A"/>
    <w:rsid w:val="00D77558"/>
    <w:rsid w:val="00D77C03"/>
    <w:rsid w:val="00D81195"/>
    <w:rsid w:val="00D81406"/>
    <w:rsid w:val="00D81AC1"/>
    <w:rsid w:val="00D82FB9"/>
    <w:rsid w:val="00D83857"/>
    <w:rsid w:val="00D83AB2"/>
    <w:rsid w:val="00D83DA9"/>
    <w:rsid w:val="00D83F6E"/>
    <w:rsid w:val="00D855A1"/>
    <w:rsid w:val="00D85912"/>
    <w:rsid w:val="00D85A9A"/>
    <w:rsid w:val="00D85CDE"/>
    <w:rsid w:val="00D86C90"/>
    <w:rsid w:val="00D86D26"/>
    <w:rsid w:val="00D87877"/>
    <w:rsid w:val="00D9039F"/>
    <w:rsid w:val="00D9218F"/>
    <w:rsid w:val="00D933EA"/>
    <w:rsid w:val="00D93D2A"/>
    <w:rsid w:val="00D942F4"/>
    <w:rsid w:val="00D946A9"/>
    <w:rsid w:val="00D94DAB"/>
    <w:rsid w:val="00D95DE7"/>
    <w:rsid w:val="00D9699B"/>
    <w:rsid w:val="00D976C7"/>
    <w:rsid w:val="00DA0356"/>
    <w:rsid w:val="00DA1BD9"/>
    <w:rsid w:val="00DA21C7"/>
    <w:rsid w:val="00DA222C"/>
    <w:rsid w:val="00DA2D7F"/>
    <w:rsid w:val="00DA34A3"/>
    <w:rsid w:val="00DA40F6"/>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01A"/>
    <w:rsid w:val="00DC4040"/>
    <w:rsid w:val="00DC45D3"/>
    <w:rsid w:val="00DC5761"/>
    <w:rsid w:val="00DC602F"/>
    <w:rsid w:val="00DC6E9C"/>
    <w:rsid w:val="00DD0608"/>
    <w:rsid w:val="00DD0EC8"/>
    <w:rsid w:val="00DD17AA"/>
    <w:rsid w:val="00DD2443"/>
    <w:rsid w:val="00DD2B17"/>
    <w:rsid w:val="00DD4DED"/>
    <w:rsid w:val="00DD504A"/>
    <w:rsid w:val="00DD51D0"/>
    <w:rsid w:val="00DD5E8D"/>
    <w:rsid w:val="00DD7668"/>
    <w:rsid w:val="00DE00B8"/>
    <w:rsid w:val="00DE0642"/>
    <w:rsid w:val="00DE0F7D"/>
    <w:rsid w:val="00DE17A4"/>
    <w:rsid w:val="00DE2812"/>
    <w:rsid w:val="00DE3450"/>
    <w:rsid w:val="00DE361F"/>
    <w:rsid w:val="00DE3A91"/>
    <w:rsid w:val="00DE5079"/>
    <w:rsid w:val="00DE53CE"/>
    <w:rsid w:val="00DE5501"/>
    <w:rsid w:val="00DE5761"/>
    <w:rsid w:val="00DE5ED0"/>
    <w:rsid w:val="00DE64B8"/>
    <w:rsid w:val="00DE6965"/>
    <w:rsid w:val="00DE69AA"/>
    <w:rsid w:val="00DE76E1"/>
    <w:rsid w:val="00DE771F"/>
    <w:rsid w:val="00DE7944"/>
    <w:rsid w:val="00DE7CF7"/>
    <w:rsid w:val="00DF02EA"/>
    <w:rsid w:val="00DF0AC7"/>
    <w:rsid w:val="00DF0B01"/>
    <w:rsid w:val="00DF2942"/>
    <w:rsid w:val="00DF3278"/>
    <w:rsid w:val="00DF4400"/>
    <w:rsid w:val="00DF4CE1"/>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2A6"/>
    <w:rsid w:val="00E06B79"/>
    <w:rsid w:val="00E0713A"/>
    <w:rsid w:val="00E079A6"/>
    <w:rsid w:val="00E07CE4"/>
    <w:rsid w:val="00E10B0A"/>
    <w:rsid w:val="00E10BCD"/>
    <w:rsid w:val="00E10E9F"/>
    <w:rsid w:val="00E11693"/>
    <w:rsid w:val="00E12B28"/>
    <w:rsid w:val="00E13A16"/>
    <w:rsid w:val="00E14B98"/>
    <w:rsid w:val="00E16DE6"/>
    <w:rsid w:val="00E17BAC"/>
    <w:rsid w:val="00E20CBE"/>
    <w:rsid w:val="00E2180E"/>
    <w:rsid w:val="00E22238"/>
    <w:rsid w:val="00E2283E"/>
    <w:rsid w:val="00E23967"/>
    <w:rsid w:val="00E243AF"/>
    <w:rsid w:val="00E246F0"/>
    <w:rsid w:val="00E2473C"/>
    <w:rsid w:val="00E2505D"/>
    <w:rsid w:val="00E25B3E"/>
    <w:rsid w:val="00E25F6D"/>
    <w:rsid w:val="00E2632B"/>
    <w:rsid w:val="00E26A94"/>
    <w:rsid w:val="00E27EEC"/>
    <w:rsid w:val="00E31227"/>
    <w:rsid w:val="00E31BBB"/>
    <w:rsid w:val="00E329A9"/>
    <w:rsid w:val="00E335BF"/>
    <w:rsid w:val="00E3385D"/>
    <w:rsid w:val="00E33A4B"/>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312B"/>
    <w:rsid w:val="00E54085"/>
    <w:rsid w:val="00E54441"/>
    <w:rsid w:val="00E55E54"/>
    <w:rsid w:val="00E565BF"/>
    <w:rsid w:val="00E57DDA"/>
    <w:rsid w:val="00E60171"/>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3AA2"/>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1E31"/>
    <w:rsid w:val="00E83191"/>
    <w:rsid w:val="00E845E0"/>
    <w:rsid w:val="00E84F57"/>
    <w:rsid w:val="00E85C8B"/>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C8F"/>
    <w:rsid w:val="00EA692E"/>
    <w:rsid w:val="00EA6FDB"/>
    <w:rsid w:val="00EB0606"/>
    <w:rsid w:val="00EB0C9D"/>
    <w:rsid w:val="00EB274D"/>
    <w:rsid w:val="00EB27D6"/>
    <w:rsid w:val="00EB4337"/>
    <w:rsid w:val="00EB4464"/>
    <w:rsid w:val="00EB4A23"/>
    <w:rsid w:val="00EB5791"/>
    <w:rsid w:val="00EB59EC"/>
    <w:rsid w:val="00EB65EF"/>
    <w:rsid w:val="00EB67E7"/>
    <w:rsid w:val="00EB7296"/>
    <w:rsid w:val="00EC0C62"/>
    <w:rsid w:val="00EC1232"/>
    <w:rsid w:val="00EC1304"/>
    <w:rsid w:val="00EC1C8A"/>
    <w:rsid w:val="00EC2789"/>
    <w:rsid w:val="00EC2846"/>
    <w:rsid w:val="00EC38EF"/>
    <w:rsid w:val="00EC44AC"/>
    <w:rsid w:val="00EC4593"/>
    <w:rsid w:val="00EC46BA"/>
    <w:rsid w:val="00EC53B2"/>
    <w:rsid w:val="00EC54F4"/>
    <w:rsid w:val="00EC5C74"/>
    <w:rsid w:val="00EC67A5"/>
    <w:rsid w:val="00EC67D2"/>
    <w:rsid w:val="00EC70FD"/>
    <w:rsid w:val="00EC7C80"/>
    <w:rsid w:val="00ED0381"/>
    <w:rsid w:val="00ED0E47"/>
    <w:rsid w:val="00ED11FC"/>
    <w:rsid w:val="00ED18F0"/>
    <w:rsid w:val="00ED20ED"/>
    <w:rsid w:val="00ED2A2C"/>
    <w:rsid w:val="00ED43F6"/>
    <w:rsid w:val="00ED4D95"/>
    <w:rsid w:val="00ED506F"/>
    <w:rsid w:val="00ED5422"/>
    <w:rsid w:val="00ED550C"/>
    <w:rsid w:val="00ED5564"/>
    <w:rsid w:val="00ED64EF"/>
    <w:rsid w:val="00ED770E"/>
    <w:rsid w:val="00ED772B"/>
    <w:rsid w:val="00ED7F4A"/>
    <w:rsid w:val="00EE0021"/>
    <w:rsid w:val="00EE038F"/>
    <w:rsid w:val="00EE04C1"/>
    <w:rsid w:val="00EE051D"/>
    <w:rsid w:val="00EE067D"/>
    <w:rsid w:val="00EE0FBF"/>
    <w:rsid w:val="00EE106C"/>
    <w:rsid w:val="00EE1239"/>
    <w:rsid w:val="00EE1BDF"/>
    <w:rsid w:val="00EE1C2C"/>
    <w:rsid w:val="00EE264C"/>
    <w:rsid w:val="00EE27FC"/>
    <w:rsid w:val="00EE2D18"/>
    <w:rsid w:val="00EE429E"/>
    <w:rsid w:val="00EE5169"/>
    <w:rsid w:val="00EE5FC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20A4"/>
    <w:rsid w:val="00F03F88"/>
    <w:rsid w:val="00F04CFA"/>
    <w:rsid w:val="00F06A74"/>
    <w:rsid w:val="00F10253"/>
    <w:rsid w:val="00F1133B"/>
    <w:rsid w:val="00F11636"/>
    <w:rsid w:val="00F117D6"/>
    <w:rsid w:val="00F12ED0"/>
    <w:rsid w:val="00F1441C"/>
    <w:rsid w:val="00F14C95"/>
    <w:rsid w:val="00F1738C"/>
    <w:rsid w:val="00F175E8"/>
    <w:rsid w:val="00F17644"/>
    <w:rsid w:val="00F214A2"/>
    <w:rsid w:val="00F214CF"/>
    <w:rsid w:val="00F2333B"/>
    <w:rsid w:val="00F233EE"/>
    <w:rsid w:val="00F23F08"/>
    <w:rsid w:val="00F24C24"/>
    <w:rsid w:val="00F2549F"/>
    <w:rsid w:val="00F2646D"/>
    <w:rsid w:val="00F2654F"/>
    <w:rsid w:val="00F265E1"/>
    <w:rsid w:val="00F268BE"/>
    <w:rsid w:val="00F26BCB"/>
    <w:rsid w:val="00F278E3"/>
    <w:rsid w:val="00F27C6D"/>
    <w:rsid w:val="00F30325"/>
    <w:rsid w:val="00F30CBB"/>
    <w:rsid w:val="00F30CF9"/>
    <w:rsid w:val="00F32E8D"/>
    <w:rsid w:val="00F33968"/>
    <w:rsid w:val="00F33A42"/>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5B2"/>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97620"/>
    <w:rsid w:val="00FA0CA7"/>
    <w:rsid w:val="00FA118E"/>
    <w:rsid w:val="00FA1DA4"/>
    <w:rsid w:val="00FA23BC"/>
    <w:rsid w:val="00FA268A"/>
    <w:rsid w:val="00FA269F"/>
    <w:rsid w:val="00FA2F2D"/>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B9F"/>
    <w:rsid w:val="00FC1E72"/>
    <w:rsid w:val="00FC39B7"/>
    <w:rsid w:val="00FC462B"/>
    <w:rsid w:val="00FC5C4C"/>
    <w:rsid w:val="00FC6A3E"/>
    <w:rsid w:val="00FC74CF"/>
    <w:rsid w:val="00FC7B2E"/>
    <w:rsid w:val="00FD0514"/>
    <w:rsid w:val="00FD1DD0"/>
    <w:rsid w:val="00FD2929"/>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1AD"/>
    <w:rsid w:val="00FF45FC"/>
    <w:rsid w:val="00FF5097"/>
    <w:rsid w:val="00FF5287"/>
    <w:rsid w:val="00FF66F4"/>
    <w:rsid w:val="00FF66FF"/>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uiPriority w:val="10"/>
    <w:qFormat/>
    <w:rsid w:val="0034164E"/>
    <w:pPr>
      <w:jc w:val="center"/>
    </w:pPr>
    <w:rPr>
      <w:b/>
      <w:bCs/>
      <w:szCs w:val="20"/>
    </w:rPr>
  </w:style>
  <w:style w:type="character" w:customStyle="1" w:styleId="TitleChar">
    <w:name w:val="Title Char"/>
    <w:basedOn w:val="DefaultParagraphFont"/>
    <w:link w:val="Title"/>
    <w:uiPriority w:val="10"/>
    <w:rsid w:val="0034164E"/>
    <w:rPr>
      <w:b/>
      <w:bCs/>
      <w:sz w:val="24"/>
    </w:rPr>
  </w:style>
  <w:style w:type="paragraph" w:styleId="BodyTextIndent3">
    <w:name w:val="Body Text Indent 3"/>
    <w:basedOn w:val="Normal"/>
    <w:link w:val="BodyTextIndent3Char"/>
    <w:rsid w:val="00CB7677"/>
    <w:pPr>
      <w:spacing w:after="120"/>
      <w:ind w:left="360"/>
    </w:pPr>
    <w:rPr>
      <w:sz w:val="16"/>
      <w:szCs w:val="16"/>
    </w:rPr>
  </w:style>
  <w:style w:type="character" w:customStyle="1" w:styleId="BodyTextIndent3Char">
    <w:name w:val="Body Text Indent 3 Char"/>
    <w:basedOn w:val="DefaultParagraphFont"/>
    <w:link w:val="BodyTextIndent3"/>
    <w:rsid w:val="00CB7677"/>
    <w:rPr>
      <w:sz w:val="16"/>
      <w:szCs w:val="16"/>
    </w:rPr>
  </w:style>
  <w:style w:type="paragraph" w:customStyle="1" w:styleId="Normal12ptsafter">
    <w:name w:val="*Normal / 12 pts after"/>
    <w:basedOn w:val="Normal"/>
    <w:uiPriority w:val="99"/>
    <w:rsid w:val="00D86C90"/>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2">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45229145">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772895753">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020921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53118465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47FF-788E-41A6-89C8-68D99EBF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3057</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2</cp:revision>
  <cp:lastPrinted>2023-03-29T20:32:00Z</cp:lastPrinted>
  <dcterms:created xsi:type="dcterms:W3CDTF">2023-03-29T20:33:00Z</dcterms:created>
  <dcterms:modified xsi:type="dcterms:W3CDTF">2023-03-29T20:33:00Z</dcterms:modified>
</cp:coreProperties>
</file>